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6F61" w14:textId="44AFD35F" w:rsidR="00936A2A" w:rsidRPr="00266DDD" w:rsidRDefault="00936A2A" w:rsidP="00936A2A">
      <w:pPr>
        <w:spacing w:after="0" w:line="240" w:lineRule="auto"/>
        <w:rPr>
          <w:rFonts w:ascii="Arial" w:hAnsi="Arial" w:cs="Arial"/>
          <w:sz w:val="18"/>
          <w:szCs w:val="18"/>
        </w:rPr>
      </w:pPr>
      <w:bookmarkStart w:id="0" w:name="IsForm"/>
      <w:bookmarkStart w:id="1" w:name="x"/>
      <w:bookmarkEnd w:id="0"/>
      <w:bookmarkEnd w:id="1"/>
      <w:r w:rsidRPr="00266DDD">
        <w:rPr>
          <w:rFonts w:ascii="Arial" w:hAnsi="Arial" w:cs="Arial"/>
          <w:sz w:val="18"/>
          <w:szCs w:val="18"/>
        </w:rPr>
        <w:t>Form 40 (version</w:t>
      </w:r>
      <w:r w:rsidR="00070BD1">
        <w:rPr>
          <w:rFonts w:ascii="Arial" w:hAnsi="Arial" w:cs="Arial"/>
          <w:sz w:val="18"/>
          <w:szCs w:val="18"/>
        </w:rPr>
        <w:t xml:space="preserve"> 8</w:t>
      </w:r>
      <w:r w:rsidRPr="00266DDD">
        <w:rPr>
          <w:rFonts w:ascii="Arial" w:hAnsi="Arial" w:cs="Arial"/>
          <w:sz w:val="18"/>
          <w:szCs w:val="18"/>
        </w:rPr>
        <w:t>)</w:t>
      </w:r>
      <w:r w:rsidRPr="00266DDD">
        <w:rPr>
          <w:rFonts w:ascii="Arial" w:hAnsi="Arial" w:cs="Arial"/>
          <w:sz w:val="18"/>
          <w:szCs w:val="18"/>
        </w:rPr>
        <w:br/>
        <w:t>UCPR 35.1</w:t>
      </w:r>
    </w:p>
    <w:p w14:paraId="6008C596" w14:textId="77777777" w:rsidR="00936A2A" w:rsidRPr="00266DDD" w:rsidRDefault="00936A2A" w:rsidP="00936A2A">
      <w:pPr>
        <w:pStyle w:val="Heading1"/>
        <w:jc w:val="center"/>
      </w:pPr>
      <w:r w:rsidRPr="00266DDD">
        <w:t>AFFIDAVIT OF [NAME] [DATE]</w:t>
      </w:r>
    </w:p>
    <w:tbl>
      <w:tblPr>
        <w:tblW w:w="0" w:type="auto"/>
        <w:tblLook w:val="00A0" w:firstRow="1" w:lastRow="0" w:firstColumn="1" w:lastColumn="0" w:noHBand="0" w:noVBand="0"/>
      </w:tblPr>
      <w:tblGrid>
        <w:gridCol w:w="3309"/>
        <w:gridCol w:w="5762"/>
      </w:tblGrid>
      <w:tr w:rsidR="00936A2A" w:rsidRPr="00266DDD" w14:paraId="12F3E5F3" w14:textId="77777777" w:rsidTr="00F904C7">
        <w:trPr>
          <w:cantSplit/>
        </w:trPr>
        <w:tc>
          <w:tcPr>
            <w:tcW w:w="9287" w:type="dxa"/>
            <w:gridSpan w:val="2"/>
            <w:shd w:val="clear" w:color="auto" w:fill="D9D9D9"/>
          </w:tcPr>
          <w:p w14:paraId="4B90F42B" w14:textId="77777777" w:rsidR="00936A2A" w:rsidRPr="00266DDD" w:rsidRDefault="00936A2A" w:rsidP="008E2B9C">
            <w:pPr>
              <w:keepNext/>
              <w:spacing w:before="120" w:after="120" w:line="240" w:lineRule="auto"/>
              <w:rPr>
                <w:rFonts w:ascii="Arial" w:hAnsi="Arial" w:cs="Arial"/>
                <w:b/>
              </w:rPr>
            </w:pPr>
            <w:r w:rsidRPr="00266DDD">
              <w:rPr>
                <w:rFonts w:ascii="Arial" w:hAnsi="Arial" w:cs="Arial"/>
                <w:b/>
              </w:rPr>
              <w:t>COURT DETAILS</w:t>
            </w:r>
          </w:p>
        </w:tc>
      </w:tr>
      <w:tr w:rsidR="00936A2A" w:rsidRPr="00266DDD" w14:paraId="0B6B4F28" w14:textId="77777777" w:rsidTr="00F904C7">
        <w:trPr>
          <w:cantSplit/>
        </w:trPr>
        <w:tc>
          <w:tcPr>
            <w:tcW w:w="3369" w:type="dxa"/>
          </w:tcPr>
          <w:p w14:paraId="31C943F7" w14:textId="77777777" w:rsidR="00936A2A" w:rsidRPr="00266DDD" w:rsidRDefault="00936A2A" w:rsidP="00F904C7">
            <w:pPr>
              <w:spacing w:before="60" w:after="60" w:line="240" w:lineRule="auto"/>
              <w:rPr>
                <w:rFonts w:ascii="Arial" w:hAnsi="Arial" w:cs="Arial"/>
              </w:rPr>
            </w:pPr>
            <w:r w:rsidRPr="00266DDD">
              <w:rPr>
                <w:rFonts w:ascii="Arial" w:hAnsi="Arial" w:cs="Arial"/>
              </w:rPr>
              <w:t>Court</w:t>
            </w:r>
          </w:p>
        </w:tc>
        <w:tc>
          <w:tcPr>
            <w:tcW w:w="5918" w:type="dxa"/>
          </w:tcPr>
          <w:p w14:paraId="11412669" w14:textId="77777777" w:rsidR="00936A2A" w:rsidRPr="00266DDD" w:rsidRDefault="00936A2A" w:rsidP="00F904C7">
            <w:pPr>
              <w:spacing w:before="60" w:after="60" w:line="240" w:lineRule="auto"/>
              <w:rPr>
                <w:rFonts w:ascii="Arial" w:hAnsi="Arial" w:cs="Arial"/>
              </w:rPr>
            </w:pPr>
          </w:p>
        </w:tc>
      </w:tr>
      <w:tr w:rsidR="00936A2A" w:rsidRPr="00266DDD" w14:paraId="1937F728" w14:textId="77777777" w:rsidTr="00F904C7">
        <w:trPr>
          <w:cantSplit/>
        </w:trPr>
        <w:tc>
          <w:tcPr>
            <w:tcW w:w="3369" w:type="dxa"/>
          </w:tcPr>
          <w:p w14:paraId="2EC8702C" w14:textId="77777777" w:rsidR="00936A2A" w:rsidRPr="00266DDD" w:rsidRDefault="00936A2A" w:rsidP="00F904C7">
            <w:pPr>
              <w:spacing w:before="60" w:after="60" w:line="240" w:lineRule="auto"/>
              <w:rPr>
                <w:rFonts w:ascii="Arial" w:hAnsi="Arial" w:cs="Arial"/>
              </w:rPr>
            </w:pPr>
            <w:r w:rsidRPr="00266DDD">
              <w:rPr>
                <w:rFonts w:ascii="Arial" w:hAnsi="Arial" w:cs="Arial"/>
              </w:rPr>
              <w:t>#Division</w:t>
            </w:r>
          </w:p>
        </w:tc>
        <w:tc>
          <w:tcPr>
            <w:tcW w:w="5918" w:type="dxa"/>
          </w:tcPr>
          <w:p w14:paraId="5A841C21" w14:textId="77777777" w:rsidR="00936A2A" w:rsidRPr="00266DDD" w:rsidRDefault="00936A2A" w:rsidP="00F904C7">
            <w:pPr>
              <w:spacing w:before="60" w:after="60" w:line="240" w:lineRule="auto"/>
              <w:rPr>
                <w:rFonts w:ascii="Arial" w:hAnsi="Arial" w:cs="Arial"/>
              </w:rPr>
            </w:pPr>
          </w:p>
        </w:tc>
      </w:tr>
      <w:tr w:rsidR="00936A2A" w:rsidRPr="00266DDD" w14:paraId="23EFE0EB" w14:textId="77777777" w:rsidTr="00F904C7">
        <w:trPr>
          <w:cantSplit/>
        </w:trPr>
        <w:tc>
          <w:tcPr>
            <w:tcW w:w="3369" w:type="dxa"/>
          </w:tcPr>
          <w:p w14:paraId="131172DB" w14:textId="77777777" w:rsidR="00936A2A" w:rsidRPr="00266DDD" w:rsidRDefault="00936A2A" w:rsidP="00F904C7">
            <w:pPr>
              <w:spacing w:before="60" w:after="60" w:line="240" w:lineRule="auto"/>
              <w:rPr>
                <w:rFonts w:ascii="Arial" w:hAnsi="Arial" w:cs="Arial"/>
              </w:rPr>
            </w:pPr>
            <w:r w:rsidRPr="00266DDD">
              <w:rPr>
                <w:rFonts w:ascii="Arial" w:hAnsi="Arial" w:cs="Arial"/>
              </w:rPr>
              <w:t>#List</w:t>
            </w:r>
          </w:p>
        </w:tc>
        <w:tc>
          <w:tcPr>
            <w:tcW w:w="5918" w:type="dxa"/>
          </w:tcPr>
          <w:p w14:paraId="1F6FED50" w14:textId="77777777" w:rsidR="00936A2A" w:rsidRPr="00266DDD" w:rsidRDefault="00936A2A" w:rsidP="00F904C7">
            <w:pPr>
              <w:spacing w:before="60" w:after="60" w:line="240" w:lineRule="auto"/>
              <w:rPr>
                <w:rFonts w:ascii="Arial" w:hAnsi="Arial" w:cs="Arial"/>
              </w:rPr>
            </w:pPr>
          </w:p>
        </w:tc>
      </w:tr>
      <w:tr w:rsidR="00936A2A" w:rsidRPr="00266DDD" w14:paraId="790FBA8E" w14:textId="77777777" w:rsidTr="00F904C7">
        <w:trPr>
          <w:cantSplit/>
        </w:trPr>
        <w:tc>
          <w:tcPr>
            <w:tcW w:w="3369" w:type="dxa"/>
          </w:tcPr>
          <w:p w14:paraId="44945C74" w14:textId="77777777" w:rsidR="00936A2A" w:rsidRPr="00266DDD" w:rsidRDefault="00936A2A" w:rsidP="00F904C7">
            <w:pPr>
              <w:spacing w:before="60" w:after="60" w:line="240" w:lineRule="auto"/>
              <w:rPr>
                <w:rFonts w:ascii="Arial" w:hAnsi="Arial" w:cs="Arial"/>
              </w:rPr>
            </w:pPr>
            <w:r w:rsidRPr="00266DDD">
              <w:rPr>
                <w:rFonts w:ascii="Arial" w:hAnsi="Arial" w:cs="Arial"/>
              </w:rPr>
              <w:t>Registry</w:t>
            </w:r>
          </w:p>
        </w:tc>
        <w:tc>
          <w:tcPr>
            <w:tcW w:w="5918" w:type="dxa"/>
          </w:tcPr>
          <w:p w14:paraId="0AABBA1E" w14:textId="77777777" w:rsidR="00936A2A" w:rsidRPr="00266DDD" w:rsidRDefault="00936A2A" w:rsidP="00F904C7">
            <w:pPr>
              <w:spacing w:before="60" w:after="60" w:line="240" w:lineRule="auto"/>
              <w:rPr>
                <w:rFonts w:ascii="Arial" w:hAnsi="Arial" w:cs="Arial"/>
              </w:rPr>
            </w:pPr>
          </w:p>
        </w:tc>
      </w:tr>
      <w:tr w:rsidR="00936A2A" w:rsidRPr="00266DDD" w14:paraId="2FFCE6DC" w14:textId="77777777" w:rsidTr="00F904C7">
        <w:trPr>
          <w:cantSplit/>
        </w:trPr>
        <w:tc>
          <w:tcPr>
            <w:tcW w:w="3369" w:type="dxa"/>
          </w:tcPr>
          <w:p w14:paraId="6B74D97C" w14:textId="77777777" w:rsidR="00936A2A" w:rsidRPr="00266DDD" w:rsidRDefault="00936A2A" w:rsidP="00F904C7">
            <w:pPr>
              <w:spacing w:before="60" w:after="60" w:line="240" w:lineRule="auto"/>
              <w:rPr>
                <w:rFonts w:ascii="Arial" w:hAnsi="Arial" w:cs="Arial"/>
              </w:rPr>
            </w:pPr>
            <w:r w:rsidRPr="00266DDD">
              <w:rPr>
                <w:rFonts w:ascii="Arial" w:hAnsi="Arial" w:cs="Arial"/>
              </w:rPr>
              <w:t>Case number</w:t>
            </w:r>
          </w:p>
        </w:tc>
        <w:tc>
          <w:tcPr>
            <w:tcW w:w="5918" w:type="dxa"/>
          </w:tcPr>
          <w:p w14:paraId="7CC86CA5" w14:textId="77777777" w:rsidR="00936A2A" w:rsidRPr="00266DDD" w:rsidRDefault="00936A2A" w:rsidP="00F904C7">
            <w:pPr>
              <w:spacing w:before="60" w:after="60" w:line="240" w:lineRule="auto"/>
              <w:rPr>
                <w:rFonts w:ascii="Arial" w:hAnsi="Arial" w:cs="Arial"/>
              </w:rPr>
            </w:pPr>
          </w:p>
        </w:tc>
      </w:tr>
      <w:tr w:rsidR="00936A2A" w:rsidRPr="00266DDD" w14:paraId="43AC9F1A" w14:textId="77777777" w:rsidTr="00F904C7">
        <w:trPr>
          <w:cantSplit/>
        </w:trPr>
        <w:tc>
          <w:tcPr>
            <w:tcW w:w="9287" w:type="dxa"/>
            <w:gridSpan w:val="2"/>
            <w:shd w:val="clear" w:color="auto" w:fill="D9D9D9"/>
          </w:tcPr>
          <w:p w14:paraId="14315593" w14:textId="77777777" w:rsidR="00936A2A" w:rsidRPr="00266DDD" w:rsidRDefault="00936A2A" w:rsidP="008E2B9C">
            <w:pPr>
              <w:keepNext/>
              <w:spacing w:before="120" w:after="120" w:line="240" w:lineRule="auto"/>
              <w:rPr>
                <w:rFonts w:ascii="Arial" w:hAnsi="Arial" w:cs="Arial"/>
                <w:b/>
              </w:rPr>
            </w:pPr>
            <w:r w:rsidRPr="00266DDD">
              <w:rPr>
                <w:rFonts w:ascii="Arial" w:hAnsi="Arial" w:cs="Arial"/>
                <w:b/>
              </w:rPr>
              <w:t>TITLE OF PROCEEDINGS</w:t>
            </w:r>
          </w:p>
        </w:tc>
      </w:tr>
      <w:tr w:rsidR="00936A2A" w:rsidRPr="00266DDD" w14:paraId="169887B7" w14:textId="77777777" w:rsidTr="00F904C7">
        <w:trPr>
          <w:cantSplit/>
        </w:trPr>
        <w:tc>
          <w:tcPr>
            <w:tcW w:w="3369" w:type="dxa"/>
          </w:tcPr>
          <w:p w14:paraId="506072D9" w14:textId="77777777" w:rsidR="00936A2A" w:rsidRPr="00266DDD" w:rsidRDefault="00936A2A" w:rsidP="00F904C7">
            <w:pPr>
              <w:spacing w:before="60" w:after="60" w:line="240" w:lineRule="auto"/>
              <w:rPr>
                <w:rFonts w:ascii="Arial" w:hAnsi="Arial" w:cs="Arial"/>
              </w:rPr>
            </w:pPr>
            <w:r w:rsidRPr="00266DDD">
              <w:rPr>
                <w:rFonts w:ascii="Arial" w:hAnsi="Arial" w:cs="Arial"/>
              </w:rPr>
              <w:t>[First] plaintiff</w:t>
            </w:r>
          </w:p>
        </w:tc>
        <w:tc>
          <w:tcPr>
            <w:tcW w:w="5918" w:type="dxa"/>
          </w:tcPr>
          <w:p w14:paraId="1F22D6D6" w14:textId="77777777" w:rsidR="00936A2A" w:rsidRPr="00266DDD" w:rsidRDefault="00936A2A" w:rsidP="00F904C7">
            <w:pPr>
              <w:spacing w:before="60" w:after="60" w:line="240" w:lineRule="auto"/>
              <w:rPr>
                <w:rFonts w:ascii="Arial" w:hAnsi="Arial" w:cs="Arial"/>
                <w:b/>
              </w:rPr>
            </w:pPr>
            <w:r w:rsidRPr="00266DDD">
              <w:rPr>
                <w:rFonts w:ascii="Arial" w:hAnsi="Arial" w:cs="Arial"/>
                <w:b/>
              </w:rPr>
              <w:t>[name]</w:t>
            </w:r>
          </w:p>
        </w:tc>
      </w:tr>
      <w:tr w:rsidR="00936A2A" w:rsidRPr="00266DDD" w14:paraId="7AB657EE" w14:textId="77777777" w:rsidTr="00F904C7">
        <w:trPr>
          <w:cantSplit/>
        </w:trPr>
        <w:tc>
          <w:tcPr>
            <w:tcW w:w="3369" w:type="dxa"/>
          </w:tcPr>
          <w:p w14:paraId="749B4541" w14:textId="77777777" w:rsidR="00936A2A" w:rsidRPr="00266DDD" w:rsidRDefault="00936A2A" w:rsidP="00F904C7">
            <w:pPr>
              <w:spacing w:before="60" w:after="60" w:line="240" w:lineRule="auto"/>
              <w:rPr>
                <w:rFonts w:ascii="Arial" w:hAnsi="Arial" w:cs="Arial"/>
              </w:rPr>
            </w:pPr>
            <w:r w:rsidRPr="00266DDD">
              <w:rPr>
                <w:rFonts w:ascii="Arial" w:hAnsi="Arial" w:cs="Arial"/>
              </w:rPr>
              <w:t>#Second plaintiff #Number of plaintiffs (if more than two)</w:t>
            </w:r>
          </w:p>
        </w:tc>
        <w:tc>
          <w:tcPr>
            <w:tcW w:w="5918" w:type="dxa"/>
          </w:tcPr>
          <w:p w14:paraId="03BCBD49" w14:textId="77777777" w:rsidR="00936A2A" w:rsidRPr="00266DDD" w:rsidRDefault="00936A2A" w:rsidP="00F904C7">
            <w:pPr>
              <w:spacing w:before="60" w:after="60" w:line="240" w:lineRule="auto"/>
              <w:rPr>
                <w:rFonts w:ascii="Arial" w:hAnsi="Arial" w:cs="Arial"/>
              </w:rPr>
            </w:pPr>
          </w:p>
        </w:tc>
      </w:tr>
      <w:tr w:rsidR="00936A2A" w:rsidRPr="00266DDD" w14:paraId="7396B22F" w14:textId="77777777" w:rsidTr="00F904C7">
        <w:trPr>
          <w:cantSplit/>
        </w:trPr>
        <w:tc>
          <w:tcPr>
            <w:tcW w:w="3369" w:type="dxa"/>
          </w:tcPr>
          <w:p w14:paraId="4058516D" w14:textId="77777777" w:rsidR="00936A2A" w:rsidRPr="00266DDD" w:rsidRDefault="00936A2A" w:rsidP="00F904C7">
            <w:pPr>
              <w:spacing w:after="0" w:line="240" w:lineRule="auto"/>
              <w:rPr>
                <w:rFonts w:ascii="Arial" w:hAnsi="Arial" w:cs="Arial"/>
              </w:rPr>
            </w:pPr>
          </w:p>
        </w:tc>
        <w:tc>
          <w:tcPr>
            <w:tcW w:w="5918" w:type="dxa"/>
          </w:tcPr>
          <w:p w14:paraId="1738A821" w14:textId="77777777" w:rsidR="00936A2A" w:rsidRPr="00266DDD" w:rsidRDefault="00936A2A" w:rsidP="00F904C7">
            <w:pPr>
              <w:spacing w:after="0" w:line="240" w:lineRule="auto"/>
              <w:rPr>
                <w:rFonts w:ascii="Arial" w:hAnsi="Arial" w:cs="Arial"/>
              </w:rPr>
            </w:pPr>
          </w:p>
        </w:tc>
      </w:tr>
      <w:tr w:rsidR="00936A2A" w:rsidRPr="00266DDD" w14:paraId="2C8333A5" w14:textId="77777777" w:rsidTr="00F904C7">
        <w:trPr>
          <w:cantSplit/>
        </w:trPr>
        <w:tc>
          <w:tcPr>
            <w:tcW w:w="3369" w:type="dxa"/>
          </w:tcPr>
          <w:p w14:paraId="773E97C0" w14:textId="77777777" w:rsidR="00936A2A" w:rsidRPr="00266DDD" w:rsidRDefault="00936A2A" w:rsidP="00F904C7">
            <w:pPr>
              <w:spacing w:before="60" w:after="60" w:line="240" w:lineRule="auto"/>
              <w:rPr>
                <w:rFonts w:ascii="Arial" w:hAnsi="Arial" w:cs="Arial"/>
              </w:rPr>
            </w:pPr>
            <w:r w:rsidRPr="00266DDD">
              <w:rPr>
                <w:rFonts w:ascii="Arial" w:hAnsi="Arial" w:cs="Arial"/>
              </w:rPr>
              <w:t>[First] defendant</w:t>
            </w:r>
          </w:p>
        </w:tc>
        <w:tc>
          <w:tcPr>
            <w:tcW w:w="5918" w:type="dxa"/>
          </w:tcPr>
          <w:p w14:paraId="3750A97F" w14:textId="77777777" w:rsidR="00936A2A" w:rsidRPr="00266DDD" w:rsidRDefault="00936A2A" w:rsidP="00F904C7">
            <w:pPr>
              <w:spacing w:before="60" w:after="60" w:line="240" w:lineRule="auto"/>
              <w:rPr>
                <w:rFonts w:ascii="Arial" w:hAnsi="Arial" w:cs="Arial"/>
                <w:b/>
              </w:rPr>
            </w:pPr>
            <w:r w:rsidRPr="00266DDD">
              <w:rPr>
                <w:rFonts w:ascii="Arial" w:hAnsi="Arial" w:cs="Arial"/>
                <w:b/>
              </w:rPr>
              <w:t>[name]</w:t>
            </w:r>
          </w:p>
        </w:tc>
      </w:tr>
      <w:tr w:rsidR="00936A2A" w:rsidRPr="00266DDD" w14:paraId="29561A2C" w14:textId="77777777" w:rsidTr="00F904C7">
        <w:trPr>
          <w:cantSplit/>
        </w:trPr>
        <w:tc>
          <w:tcPr>
            <w:tcW w:w="3369" w:type="dxa"/>
          </w:tcPr>
          <w:p w14:paraId="406117DC" w14:textId="77777777" w:rsidR="00936A2A" w:rsidRPr="00266DDD" w:rsidRDefault="00936A2A" w:rsidP="00F904C7">
            <w:pPr>
              <w:spacing w:before="60" w:after="60" w:line="240" w:lineRule="auto"/>
              <w:rPr>
                <w:rFonts w:ascii="Arial" w:hAnsi="Arial" w:cs="Arial"/>
              </w:rPr>
            </w:pPr>
            <w:r w:rsidRPr="00266DDD">
              <w:rPr>
                <w:rFonts w:ascii="Arial" w:hAnsi="Arial" w:cs="Arial"/>
              </w:rPr>
              <w:t>#Second defendant #Number of defendants (if more than two)</w:t>
            </w:r>
          </w:p>
        </w:tc>
        <w:tc>
          <w:tcPr>
            <w:tcW w:w="5918" w:type="dxa"/>
          </w:tcPr>
          <w:p w14:paraId="67DD215F" w14:textId="77777777" w:rsidR="00936A2A" w:rsidRPr="00266DDD" w:rsidRDefault="00936A2A" w:rsidP="00F904C7">
            <w:pPr>
              <w:spacing w:before="60" w:after="60" w:line="240" w:lineRule="auto"/>
              <w:rPr>
                <w:rFonts w:ascii="Arial" w:hAnsi="Arial" w:cs="Arial"/>
              </w:rPr>
            </w:pPr>
          </w:p>
        </w:tc>
      </w:tr>
      <w:tr w:rsidR="00936A2A" w:rsidRPr="00266DDD" w14:paraId="3BE0D497"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6736C999" w14:textId="77777777" w:rsidR="00936A2A" w:rsidRPr="00266DDD" w:rsidRDefault="00936A2A" w:rsidP="008E2B9C">
            <w:pPr>
              <w:keepNext/>
              <w:spacing w:before="120" w:after="120" w:line="240" w:lineRule="auto"/>
              <w:rPr>
                <w:rFonts w:ascii="Arial" w:hAnsi="Arial" w:cs="Arial"/>
                <w:b/>
              </w:rPr>
            </w:pPr>
            <w:r w:rsidRPr="00266DDD">
              <w:rPr>
                <w:rFonts w:ascii="Arial" w:hAnsi="Arial" w:cs="Arial"/>
                <w:b/>
                <w:bCs/>
              </w:rPr>
              <w:t>FILING DETAILS</w:t>
            </w:r>
          </w:p>
        </w:tc>
      </w:tr>
      <w:tr w:rsidR="00936A2A" w:rsidRPr="00266DDD" w14:paraId="15C7BFD0"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B486ECF" w14:textId="77777777" w:rsidR="00936A2A" w:rsidRPr="00266DDD" w:rsidRDefault="00936A2A" w:rsidP="00F904C7">
            <w:pPr>
              <w:spacing w:before="60" w:after="60" w:line="240" w:lineRule="auto"/>
              <w:rPr>
                <w:rFonts w:ascii="Arial" w:hAnsi="Arial" w:cs="Arial"/>
              </w:rPr>
            </w:pPr>
            <w:r w:rsidRPr="00266DDD">
              <w:rPr>
                <w:rFonts w:ascii="Arial" w:hAnsi="Arial" w:cs="Arial"/>
              </w:rPr>
              <w:t>Filed for</w:t>
            </w:r>
          </w:p>
        </w:tc>
        <w:tc>
          <w:tcPr>
            <w:tcW w:w="5918" w:type="dxa"/>
            <w:tcBorders>
              <w:top w:val="nil"/>
              <w:left w:val="nil"/>
              <w:bottom w:val="nil"/>
              <w:right w:val="nil"/>
            </w:tcBorders>
          </w:tcPr>
          <w:p w14:paraId="64CFDFC0" w14:textId="77777777" w:rsidR="00936A2A" w:rsidRPr="00266DDD" w:rsidRDefault="00936A2A" w:rsidP="00F904C7">
            <w:pPr>
              <w:spacing w:before="60" w:after="60" w:line="240" w:lineRule="auto"/>
              <w:rPr>
                <w:rFonts w:ascii="Arial" w:hAnsi="Arial" w:cs="Arial"/>
              </w:rPr>
            </w:pPr>
            <w:r w:rsidRPr="00266DDD">
              <w:rPr>
                <w:rFonts w:ascii="Arial" w:hAnsi="Arial" w:cs="Arial"/>
                <w:b/>
              </w:rPr>
              <w:t>[name]</w:t>
            </w:r>
            <w:r w:rsidRPr="00266DDD">
              <w:rPr>
                <w:rFonts w:ascii="Arial" w:hAnsi="Arial" w:cs="Arial"/>
              </w:rPr>
              <w:t xml:space="preserve"> [role of party </w:t>
            </w:r>
            <w:proofErr w:type="spellStart"/>
            <w:r w:rsidRPr="00266DDD">
              <w:rPr>
                <w:rFonts w:ascii="Arial" w:hAnsi="Arial" w:cs="Arial"/>
              </w:rPr>
              <w:t>eg</w:t>
            </w:r>
            <w:proofErr w:type="spellEnd"/>
            <w:r w:rsidRPr="00266DDD">
              <w:rPr>
                <w:rFonts w:ascii="Arial" w:hAnsi="Arial" w:cs="Arial"/>
              </w:rPr>
              <w:t xml:space="preserve"> plaintiff]</w:t>
            </w:r>
          </w:p>
        </w:tc>
      </w:tr>
      <w:tr w:rsidR="00936A2A" w:rsidRPr="00266DDD" w14:paraId="1A22E6E3"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2B165A18" w14:textId="77777777" w:rsidR="00936A2A" w:rsidRPr="00266DDD" w:rsidRDefault="00936A2A" w:rsidP="00F904C7">
            <w:pPr>
              <w:spacing w:before="60" w:after="60" w:line="240" w:lineRule="auto"/>
              <w:rPr>
                <w:rFonts w:ascii="Arial" w:hAnsi="Arial" w:cs="Arial"/>
              </w:rPr>
            </w:pPr>
            <w:r w:rsidRPr="00266DDD">
              <w:rPr>
                <w:rFonts w:ascii="Arial" w:hAnsi="Arial" w:cs="Arial"/>
              </w:rPr>
              <w:t>#Filed in relation to</w:t>
            </w:r>
          </w:p>
        </w:tc>
        <w:tc>
          <w:tcPr>
            <w:tcW w:w="5918" w:type="dxa"/>
            <w:tcBorders>
              <w:top w:val="nil"/>
              <w:left w:val="nil"/>
              <w:bottom w:val="nil"/>
              <w:right w:val="nil"/>
            </w:tcBorders>
          </w:tcPr>
          <w:p w14:paraId="138B01CB" w14:textId="77777777" w:rsidR="00936A2A" w:rsidRPr="00266DDD" w:rsidRDefault="00936A2A" w:rsidP="00F904C7">
            <w:pPr>
              <w:spacing w:before="60" w:after="60" w:line="240" w:lineRule="auto"/>
              <w:rPr>
                <w:rFonts w:ascii="Arial" w:hAnsi="Arial" w:cs="Arial"/>
              </w:rPr>
            </w:pPr>
            <w:r w:rsidRPr="00266DDD">
              <w:rPr>
                <w:rFonts w:ascii="Arial" w:hAnsi="Arial" w:cs="Arial"/>
              </w:rPr>
              <w:t>[</w:t>
            </w:r>
            <w:proofErr w:type="spellStart"/>
            <w:r w:rsidRPr="00266DDD">
              <w:rPr>
                <w:rFonts w:ascii="Arial" w:hAnsi="Arial" w:cs="Arial"/>
              </w:rPr>
              <w:t>eg</w:t>
            </w:r>
            <w:proofErr w:type="spellEnd"/>
            <w:r w:rsidRPr="00266DDD">
              <w:rPr>
                <w:rFonts w:ascii="Arial" w:hAnsi="Arial" w:cs="Arial"/>
              </w:rPr>
              <w:t xml:space="preserve"> plaintiff's claim, (number) </w:t>
            </w:r>
            <w:proofErr w:type="gramStart"/>
            <w:r w:rsidRPr="00266DDD">
              <w:rPr>
                <w:rFonts w:ascii="Arial" w:hAnsi="Arial" w:cs="Arial"/>
              </w:rPr>
              <w:t>cross-claim</w:t>
            </w:r>
            <w:proofErr w:type="gramEnd"/>
            <w:r w:rsidRPr="00266DDD">
              <w:rPr>
                <w:rFonts w:ascii="Arial" w:hAnsi="Arial" w:cs="Arial"/>
              </w:rPr>
              <w:t>]</w:t>
            </w:r>
          </w:p>
          <w:p w14:paraId="56D08FA1" w14:textId="77777777" w:rsidR="00936A2A" w:rsidRPr="00266DDD" w:rsidRDefault="00936A2A" w:rsidP="00F904C7">
            <w:pPr>
              <w:spacing w:before="60" w:after="60" w:line="240" w:lineRule="auto"/>
              <w:rPr>
                <w:rFonts w:ascii="Arial" w:hAnsi="Arial" w:cs="Arial"/>
              </w:rPr>
            </w:pPr>
            <w:r w:rsidRPr="00266DDD">
              <w:rPr>
                <w:rFonts w:ascii="Arial" w:hAnsi="Arial" w:cs="Arial"/>
                <w:sz w:val="18"/>
                <w:szCs w:val="18"/>
              </w:rPr>
              <w:t xml:space="preserve">[include only if form to be </w:t>
            </w:r>
            <w:proofErr w:type="spellStart"/>
            <w:r w:rsidRPr="00266DDD">
              <w:rPr>
                <w:rFonts w:ascii="Arial" w:hAnsi="Arial" w:cs="Arial"/>
                <w:sz w:val="18"/>
                <w:szCs w:val="18"/>
              </w:rPr>
              <w:t>eFiled</w:t>
            </w:r>
            <w:proofErr w:type="spellEnd"/>
            <w:r w:rsidRPr="00266DDD">
              <w:rPr>
                <w:rFonts w:ascii="Arial" w:hAnsi="Arial" w:cs="Arial"/>
                <w:sz w:val="18"/>
                <w:szCs w:val="18"/>
              </w:rPr>
              <w:t>]</w:t>
            </w:r>
          </w:p>
        </w:tc>
      </w:tr>
      <w:tr w:rsidR="00936A2A" w:rsidRPr="00266DDD" w14:paraId="12DE8CCE"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48004C4F" w14:textId="77777777" w:rsidR="00936A2A" w:rsidRPr="00266DDD" w:rsidRDefault="00936A2A" w:rsidP="00F904C7">
            <w:pPr>
              <w:spacing w:before="60" w:after="60" w:line="240" w:lineRule="auto"/>
              <w:rPr>
                <w:rFonts w:ascii="Arial" w:hAnsi="Arial" w:cs="Arial"/>
              </w:rPr>
            </w:pPr>
            <w:r w:rsidRPr="00266DDD">
              <w:rPr>
                <w:rFonts w:ascii="Arial" w:hAnsi="Arial" w:cs="Arial"/>
              </w:rPr>
              <w:t>#Legal representative</w:t>
            </w:r>
          </w:p>
        </w:tc>
        <w:tc>
          <w:tcPr>
            <w:tcW w:w="5918" w:type="dxa"/>
            <w:tcBorders>
              <w:top w:val="nil"/>
              <w:left w:val="nil"/>
              <w:bottom w:val="nil"/>
              <w:right w:val="nil"/>
            </w:tcBorders>
          </w:tcPr>
          <w:p w14:paraId="4E7C553B" w14:textId="77777777" w:rsidR="00936A2A" w:rsidRPr="00266DDD" w:rsidRDefault="00936A2A" w:rsidP="00F904C7">
            <w:pPr>
              <w:spacing w:before="60" w:after="60" w:line="240" w:lineRule="auto"/>
              <w:rPr>
                <w:rFonts w:ascii="Arial" w:hAnsi="Arial" w:cs="Arial"/>
              </w:rPr>
            </w:pPr>
            <w:r w:rsidRPr="00266DDD">
              <w:rPr>
                <w:rFonts w:ascii="Arial" w:hAnsi="Arial" w:cs="Arial"/>
              </w:rPr>
              <w:t>[solicitor on record] [firm]</w:t>
            </w:r>
          </w:p>
        </w:tc>
      </w:tr>
      <w:tr w:rsidR="00936A2A" w:rsidRPr="00266DDD" w14:paraId="7DBBE829"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ECC828A" w14:textId="77777777" w:rsidR="00936A2A" w:rsidRPr="00266DDD" w:rsidRDefault="00936A2A" w:rsidP="00F904C7">
            <w:pPr>
              <w:spacing w:before="60" w:after="60" w:line="240" w:lineRule="auto"/>
              <w:rPr>
                <w:rFonts w:ascii="Arial" w:hAnsi="Arial" w:cs="Arial"/>
              </w:rPr>
            </w:pPr>
            <w:r w:rsidRPr="00266DDD">
              <w:rPr>
                <w:rFonts w:ascii="Arial" w:hAnsi="Arial" w:cs="Arial"/>
              </w:rPr>
              <w:t>#Legal representative reference</w:t>
            </w:r>
          </w:p>
        </w:tc>
        <w:tc>
          <w:tcPr>
            <w:tcW w:w="5918" w:type="dxa"/>
            <w:tcBorders>
              <w:top w:val="nil"/>
              <w:left w:val="nil"/>
              <w:bottom w:val="nil"/>
              <w:right w:val="nil"/>
            </w:tcBorders>
          </w:tcPr>
          <w:p w14:paraId="06B8E1D2" w14:textId="77777777" w:rsidR="00936A2A" w:rsidRPr="00266DDD" w:rsidRDefault="00936A2A" w:rsidP="00F904C7">
            <w:pPr>
              <w:spacing w:before="60" w:after="60" w:line="240" w:lineRule="auto"/>
              <w:rPr>
                <w:rFonts w:ascii="Arial" w:hAnsi="Arial" w:cs="Arial"/>
              </w:rPr>
            </w:pPr>
            <w:r w:rsidRPr="00266DDD">
              <w:rPr>
                <w:rFonts w:ascii="Arial" w:hAnsi="Arial" w:cs="Arial"/>
              </w:rPr>
              <w:t>[reference number]</w:t>
            </w:r>
          </w:p>
        </w:tc>
      </w:tr>
      <w:tr w:rsidR="00936A2A" w:rsidRPr="00266DDD" w14:paraId="07E1258D"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2CC679E9" w14:textId="77777777" w:rsidR="00936A2A" w:rsidRPr="00266DDD" w:rsidRDefault="00936A2A" w:rsidP="00F904C7">
            <w:pPr>
              <w:spacing w:before="60" w:after="60" w:line="240" w:lineRule="auto"/>
              <w:rPr>
                <w:rFonts w:ascii="Arial" w:hAnsi="Arial" w:cs="Arial"/>
              </w:rPr>
            </w:pPr>
            <w:r w:rsidRPr="00266DDD">
              <w:rPr>
                <w:rFonts w:ascii="Arial" w:hAnsi="Arial" w:cs="Arial"/>
              </w:rPr>
              <w:t>Contact name and telephone</w:t>
            </w:r>
          </w:p>
        </w:tc>
        <w:tc>
          <w:tcPr>
            <w:tcW w:w="5918" w:type="dxa"/>
            <w:tcBorders>
              <w:top w:val="nil"/>
              <w:left w:val="nil"/>
              <w:bottom w:val="nil"/>
              <w:right w:val="nil"/>
            </w:tcBorders>
          </w:tcPr>
          <w:p w14:paraId="553FB3CA" w14:textId="77777777" w:rsidR="00936A2A" w:rsidRPr="00266DDD" w:rsidRDefault="00936A2A" w:rsidP="00F904C7">
            <w:pPr>
              <w:spacing w:before="60" w:after="60" w:line="240" w:lineRule="auto"/>
              <w:rPr>
                <w:rFonts w:ascii="Arial" w:hAnsi="Arial" w:cs="Arial"/>
              </w:rPr>
            </w:pPr>
            <w:r w:rsidRPr="00266DDD">
              <w:rPr>
                <w:rFonts w:ascii="Arial" w:hAnsi="Arial" w:cs="Arial"/>
              </w:rPr>
              <w:t>[name] [telephone]</w:t>
            </w:r>
          </w:p>
        </w:tc>
      </w:tr>
      <w:tr w:rsidR="00936A2A" w:rsidRPr="00266DDD" w14:paraId="72BBB0E3" w14:textId="77777777" w:rsidTr="00F9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36A4B8A" w14:textId="77777777" w:rsidR="00936A2A" w:rsidRPr="00266DDD" w:rsidRDefault="00936A2A" w:rsidP="00F904C7">
            <w:pPr>
              <w:spacing w:before="60" w:after="60" w:line="240" w:lineRule="auto"/>
              <w:rPr>
                <w:rFonts w:ascii="Arial" w:hAnsi="Arial" w:cs="Arial"/>
              </w:rPr>
            </w:pPr>
            <w:r w:rsidRPr="00266DDD">
              <w:rPr>
                <w:rFonts w:ascii="Arial" w:hAnsi="Arial" w:cs="Arial"/>
              </w:rPr>
              <w:t>Contact email</w:t>
            </w:r>
          </w:p>
        </w:tc>
        <w:tc>
          <w:tcPr>
            <w:tcW w:w="5918" w:type="dxa"/>
            <w:tcBorders>
              <w:top w:val="nil"/>
              <w:left w:val="nil"/>
              <w:bottom w:val="nil"/>
              <w:right w:val="nil"/>
            </w:tcBorders>
          </w:tcPr>
          <w:p w14:paraId="7FE0EB9C" w14:textId="77777777" w:rsidR="00936A2A" w:rsidRPr="00266DDD" w:rsidRDefault="00936A2A" w:rsidP="00F904C7">
            <w:pPr>
              <w:spacing w:before="60" w:after="60" w:line="240" w:lineRule="auto"/>
              <w:rPr>
                <w:rFonts w:ascii="Arial" w:hAnsi="Arial" w:cs="Arial"/>
              </w:rPr>
            </w:pPr>
            <w:r w:rsidRPr="00266DDD">
              <w:rPr>
                <w:rFonts w:ascii="Arial" w:hAnsi="Arial" w:cs="Arial"/>
              </w:rPr>
              <w:t>[email address]</w:t>
            </w:r>
          </w:p>
        </w:tc>
      </w:tr>
    </w:tbl>
    <w:p w14:paraId="257DDFFD" w14:textId="77777777" w:rsidR="00936A2A" w:rsidRPr="00266DDD" w:rsidRDefault="00936A2A" w:rsidP="00936A2A">
      <w:pPr>
        <w:spacing w:before="60" w:after="60"/>
        <w:jc w:val="center"/>
        <w:rPr>
          <w:rFonts w:ascii="Arial" w:hAnsi="Arial" w:cs="Arial"/>
        </w:rPr>
      </w:pPr>
      <w:r w:rsidRPr="00266DDD">
        <w:rPr>
          <w:rFonts w:ascii="Arial" w:hAnsi="Arial" w:cs="Arial"/>
        </w:rPr>
        <w:br w:type="page"/>
      </w:r>
      <w:r w:rsidRPr="00266DDD">
        <w:rPr>
          <w:rFonts w:ascii="Arial" w:hAnsi="Arial" w:cs="Arial"/>
          <w:sz w:val="18"/>
          <w:szCs w:val="18"/>
        </w:rPr>
        <w:lastRenderedPageBreak/>
        <w:t>[on separate page]</w:t>
      </w:r>
    </w:p>
    <w:tbl>
      <w:tblPr>
        <w:tblW w:w="0" w:type="auto"/>
        <w:tblLook w:val="00A0" w:firstRow="1" w:lastRow="0" w:firstColumn="1" w:lastColumn="0" w:noHBand="0" w:noVBand="0"/>
      </w:tblPr>
      <w:tblGrid>
        <w:gridCol w:w="1659"/>
        <w:gridCol w:w="7412"/>
      </w:tblGrid>
      <w:tr w:rsidR="00936A2A" w:rsidRPr="00266DDD" w14:paraId="42099C2F" w14:textId="77777777" w:rsidTr="00F904C7">
        <w:trPr>
          <w:cantSplit/>
        </w:trPr>
        <w:tc>
          <w:tcPr>
            <w:tcW w:w="9287" w:type="dxa"/>
            <w:gridSpan w:val="2"/>
            <w:shd w:val="clear" w:color="auto" w:fill="D9D9D9"/>
          </w:tcPr>
          <w:p w14:paraId="6906B98F" w14:textId="77777777" w:rsidR="00936A2A" w:rsidRPr="00266DDD" w:rsidRDefault="00936A2A" w:rsidP="008E2B9C">
            <w:pPr>
              <w:keepNext/>
              <w:spacing w:before="120" w:after="120" w:line="240" w:lineRule="auto"/>
              <w:rPr>
                <w:rFonts w:ascii="Arial" w:hAnsi="Arial" w:cs="Arial"/>
                <w:b/>
              </w:rPr>
            </w:pPr>
            <w:r w:rsidRPr="00266DDD">
              <w:rPr>
                <w:rFonts w:ascii="Arial" w:hAnsi="Arial" w:cs="Arial"/>
                <w:b/>
              </w:rPr>
              <w:t>AFFIDAVIT</w:t>
            </w:r>
          </w:p>
        </w:tc>
      </w:tr>
      <w:tr w:rsidR="00936A2A" w:rsidRPr="00266DDD" w14:paraId="423FC081" w14:textId="77777777" w:rsidTr="00F904C7">
        <w:trPr>
          <w:cantSplit/>
        </w:trPr>
        <w:tc>
          <w:tcPr>
            <w:tcW w:w="1668" w:type="dxa"/>
          </w:tcPr>
          <w:p w14:paraId="05B98CDF" w14:textId="77777777" w:rsidR="00936A2A" w:rsidRPr="00266DDD" w:rsidRDefault="00936A2A" w:rsidP="00F904C7">
            <w:pPr>
              <w:spacing w:before="60" w:after="60" w:line="240" w:lineRule="auto"/>
              <w:rPr>
                <w:rFonts w:ascii="Arial" w:hAnsi="Arial" w:cs="Arial"/>
              </w:rPr>
            </w:pPr>
            <w:r w:rsidRPr="00266DDD">
              <w:rPr>
                <w:rFonts w:ascii="Arial" w:hAnsi="Arial" w:cs="Arial"/>
              </w:rPr>
              <w:t>Name</w:t>
            </w:r>
          </w:p>
        </w:tc>
        <w:tc>
          <w:tcPr>
            <w:tcW w:w="7619" w:type="dxa"/>
          </w:tcPr>
          <w:p w14:paraId="3A5DF9AA" w14:textId="77777777" w:rsidR="00936A2A" w:rsidRPr="00266DDD" w:rsidRDefault="00936A2A" w:rsidP="00F904C7">
            <w:pPr>
              <w:spacing w:before="60" w:after="60" w:line="240" w:lineRule="auto"/>
              <w:rPr>
                <w:rFonts w:ascii="Arial" w:hAnsi="Arial" w:cs="Arial"/>
              </w:rPr>
            </w:pPr>
          </w:p>
        </w:tc>
      </w:tr>
      <w:tr w:rsidR="00936A2A" w:rsidRPr="00266DDD" w14:paraId="140CD8B1" w14:textId="77777777" w:rsidTr="00F904C7">
        <w:trPr>
          <w:cantSplit/>
        </w:trPr>
        <w:tc>
          <w:tcPr>
            <w:tcW w:w="1668" w:type="dxa"/>
          </w:tcPr>
          <w:p w14:paraId="22C8F539" w14:textId="77777777" w:rsidR="00936A2A" w:rsidRPr="00266DDD" w:rsidRDefault="00936A2A" w:rsidP="00F904C7">
            <w:pPr>
              <w:spacing w:before="60" w:after="60" w:line="240" w:lineRule="auto"/>
              <w:rPr>
                <w:rFonts w:ascii="Arial" w:hAnsi="Arial" w:cs="Arial"/>
              </w:rPr>
            </w:pPr>
            <w:r w:rsidRPr="00266DDD">
              <w:rPr>
                <w:rFonts w:ascii="Arial" w:hAnsi="Arial" w:cs="Arial"/>
              </w:rPr>
              <w:t>Address</w:t>
            </w:r>
          </w:p>
        </w:tc>
        <w:tc>
          <w:tcPr>
            <w:tcW w:w="7619" w:type="dxa"/>
          </w:tcPr>
          <w:p w14:paraId="127455D0" w14:textId="77777777" w:rsidR="00936A2A" w:rsidRPr="00266DDD" w:rsidRDefault="00936A2A" w:rsidP="00F904C7">
            <w:pPr>
              <w:spacing w:before="60" w:after="60" w:line="240" w:lineRule="auto"/>
              <w:rPr>
                <w:rFonts w:ascii="Arial" w:hAnsi="Arial" w:cs="Arial"/>
              </w:rPr>
            </w:pPr>
          </w:p>
        </w:tc>
      </w:tr>
      <w:tr w:rsidR="00936A2A" w:rsidRPr="00266DDD" w14:paraId="2DC5DE82" w14:textId="77777777" w:rsidTr="00F904C7">
        <w:trPr>
          <w:cantSplit/>
        </w:trPr>
        <w:tc>
          <w:tcPr>
            <w:tcW w:w="1668" w:type="dxa"/>
          </w:tcPr>
          <w:p w14:paraId="4BE1C6C2" w14:textId="77777777" w:rsidR="00936A2A" w:rsidRPr="00266DDD" w:rsidRDefault="00936A2A" w:rsidP="00F904C7">
            <w:pPr>
              <w:spacing w:before="60" w:after="60" w:line="240" w:lineRule="auto"/>
              <w:rPr>
                <w:rFonts w:ascii="Arial" w:hAnsi="Arial" w:cs="Arial"/>
              </w:rPr>
            </w:pPr>
            <w:r w:rsidRPr="00266DDD">
              <w:rPr>
                <w:rFonts w:ascii="Arial" w:hAnsi="Arial" w:cs="Arial"/>
              </w:rPr>
              <w:t>Occupation</w:t>
            </w:r>
          </w:p>
        </w:tc>
        <w:tc>
          <w:tcPr>
            <w:tcW w:w="7619" w:type="dxa"/>
          </w:tcPr>
          <w:p w14:paraId="2F92CCC1" w14:textId="77777777" w:rsidR="00936A2A" w:rsidRPr="00266DDD" w:rsidRDefault="00936A2A" w:rsidP="00F904C7">
            <w:pPr>
              <w:spacing w:before="60" w:after="60" w:line="240" w:lineRule="auto"/>
              <w:rPr>
                <w:rFonts w:ascii="Arial" w:hAnsi="Arial" w:cs="Arial"/>
              </w:rPr>
            </w:pPr>
          </w:p>
        </w:tc>
      </w:tr>
      <w:tr w:rsidR="00936A2A" w:rsidRPr="00266DDD" w14:paraId="67F6DC09" w14:textId="77777777" w:rsidTr="00F904C7">
        <w:trPr>
          <w:cantSplit/>
        </w:trPr>
        <w:tc>
          <w:tcPr>
            <w:tcW w:w="1668" w:type="dxa"/>
          </w:tcPr>
          <w:p w14:paraId="1AF5E544" w14:textId="77777777" w:rsidR="00936A2A" w:rsidRPr="00266DDD" w:rsidRDefault="00936A2A" w:rsidP="00F904C7">
            <w:pPr>
              <w:spacing w:before="60" w:after="60" w:line="240" w:lineRule="auto"/>
              <w:rPr>
                <w:rFonts w:ascii="Arial" w:hAnsi="Arial" w:cs="Arial"/>
              </w:rPr>
            </w:pPr>
            <w:r w:rsidRPr="00266DDD">
              <w:rPr>
                <w:rFonts w:ascii="Arial" w:hAnsi="Arial" w:cs="Arial"/>
              </w:rPr>
              <w:t>Date</w:t>
            </w:r>
          </w:p>
        </w:tc>
        <w:tc>
          <w:tcPr>
            <w:tcW w:w="7619" w:type="dxa"/>
          </w:tcPr>
          <w:p w14:paraId="6669127B" w14:textId="77777777" w:rsidR="00936A2A" w:rsidRPr="00266DDD" w:rsidRDefault="00936A2A" w:rsidP="00F904C7">
            <w:pPr>
              <w:spacing w:before="60" w:after="60" w:line="240" w:lineRule="auto"/>
              <w:rPr>
                <w:rFonts w:ascii="Arial" w:hAnsi="Arial" w:cs="Arial"/>
              </w:rPr>
            </w:pPr>
          </w:p>
        </w:tc>
      </w:tr>
    </w:tbl>
    <w:p w14:paraId="04643FEE" w14:textId="77777777" w:rsidR="00936A2A" w:rsidRPr="00266DDD" w:rsidRDefault="00936A2A" w:rsidP="008E2B9C">
      <w:pPr>
        <w:spacing w:before="120" w:after="120" w:line="360" w:lineRule="auto"/>
        <w:rPr>
          <w:rFonts w:ascii="Arial" w:hAnsi="Arial" w:cs="Arial"/>
        </w:rPr>
      </w:pPr>
      <w:r w:rsidRPr="00266DDD">
        <w:rPr>
          <w:rFonts w:ascii="Arial" w:hAnsi="Arial" w:cs="Arial"/>
        </w:rPr>
        <w:t>I [#say on oath #affirm]:</w:t>
      </w:r>
    </w:p>
    <w:p w14:paraId="14F54E34" w14:textId="77777777" w:rsidR="00936A2A" w:rsidRDefault="00936A2A" w:rsidP="00373226">
      <w:pPr>
        <w:pStyle w:val="Numbers"/>
        <w:rPr>
          <w:rFonts w:cs="Arial"/>
        </w:rPr>
      </w:pPr>
      <w:r w:rsidRPr="00266DDD">
        <w:rPr>
          <w:rFonts w:cs="Arial"/>
        </w:rPr>
        <w:t>#I am [role of deponent].</w:t>
      </w:r>
    </w:p>
    <w:p w14:paraId="22E3D92A" w14:textId="46D839A5" w:rsidR="0055360A" w:rsidRDefault="00BC5D50" w:rsidP="00E649A7">
      <w:pPr>
        <w:pStyle w:val="Numbers"/>
        <w:rPr>
          <w:rFonts w:cs="Arial"/>
        </w:rPr>
      </w:pPr>
      <w:r>
        <w:rPr>
          <w:rFonts w:cs="Arial"/>
        </w:rPr>
        <w:t xml:space="preserve">Generative artificial intelligence was not used to </w:t>
      </w:r>
      <w:r w:rsidR="0055360A">
        <w:rPr>
          <w:rFonts w:cs="Arial"/>
        </w:rPr>
        <w:t>generate:</w:t>
      </w:r>
    </w:p>
    <w:p w14:paraId="0CF1B2F6" w14:textId="616374DD" w:rsidR="00BC5D50" w:rsidRDefault="00BC5D50" w:rsidP="0055360A">
      <w:pPr>
        <w:pStyle w:val="Numbers"/>
        <w:numPr>
          <w:ilvl w:val="1"/>
          <w:numId w:val="1"/>
        </w:numPr>
        <w:rPr>
          <w:rFonts w:cs="Arial"/>
        </w:rPr>
      </w:pPr>
      <w:r>
        <w:rPr>
          <w:rFonts w:cs="Arial"/>
        </w:rPr>
        <w:t>this affidavit.</w:t>
      </w:r>
    </w:p>
    <w:p w14:paraId="1F2E0C93" w14:textId="503B4A49" w:rsidR="0055360A" w:rsidRDefault="0055360A" w:rsidP="0055360A">
      <w:pPr>
        <w:pStyle w:val="Numbers"/>
        <w:numPr>
          <w:ilvl w:val="1"/>
          <w:numId w:val="1"/>
        </w:numPr>
        <w:rPr>
          <w:rFonts w:cs="Arial"/>
        </w:rPr>
      </w:pPr>
      <w:r>
        <w:rPr>
          <w:rFonts w:cs="Arial"/>
        </w:rPr>
        <w:t>any annexure/exhibit to this affidavit</w:t>
      </w:r>
      <w:r w:rsidR="00070BD1">
        <w:rPr>
          <w:rFonts w:cs="Arial"/>
        </w:rPr>
        <w:t xml:space="preserve"> </w:t>
      </w:r>
      <w:r w:rsidR="00070BD1" w:rsidRPr="003511D1">
        <w:rPr>
          <w:rStyle w:val="fui-text"/>
          <w:rFonts w:cs="Arial"/>
          <w:szCs w:val="22"/>
        </w:rPr>
        <w:t>prepared or created to the deponent</w:t>
      </w:r>
      <w:r w:rsidR="007B0BDB">
        <w:rPr>
          <w:rStyle w:val="fui-text"/>
          <w:rFonts w:cs="Arial"/>
          <w:szCs w:val="22"/>
        </w:rPr>
        <w:t>’s</w:t>
      </w:r>
      <w:r w:rsidR="00070BD1" w:rsidRPr="003511D1">
        <w:rPr>
          <w:rStyle w:val="fui-text"/>
          <w:rFonts w:cs="Arial"/>
          <w:szCs w:val="22"/>
        </w:rPr>
        <w:t xml:space="preserve"> knowledge for the purposes of these proceeding</w:t>
      </w:r>
      <w:r w:rsidR="00070BD1">
        <w:rPr>
          <w:rStyle w:val="fui-text"/>
          <w:rFonts w:cs="Arial"/>
          <w:szCs w:val="22"/>
        </w:rPr>
        <w:t>s</w:t>
      </w:r>
      <w:r>
        <w:rPr>
          <w:rFonts w:cs="Arial"/>
        </w:rPr>
        <w:t>.</w:t>
      </w:r>
    </w:p>
    <w:p w14:paraId="7C4D8EC6" w14:textId="31E3F1F3" w:rsidR="0055360A" w:rsidRDefault="0055360A" w:rsidP="0055360A">
      <w:pPr>
        <w:pStyle w:val="Numbers"/>
        <w:numPr>
          <w:ilvl w:val="1"/>
          <w:numId w:val="1"/>
        </w:numPr>
        <w:rPr>
          <w:rFonts w:cs="Arial"/>
        </w:rPr>
      </w:pPr>
      <w:r>
        <w:rPr>
          <w:rFonts w:cs="Arial"/>
        </w:rPr>
        <w:t>[where applicable] other than annexure/exhibit marked [insert] in accordance with leave granted by [name of decision maker] and [date].</w:t>
      </w:r>
    </w:p>
    <w:p w14:paraId="21C5D1F9" w14:textId="77777777" w:rsidR="00936A2A" w:rsidRPr="00BC5D50" w:rsidRDefault="00936A2A" w:rsidP="00BC5D50">
      <w:pPr>
        <w:pStyle w:val="Numbers"/>
        <w:rPr>
          <w:rFonts w:cs="Arial"/>
        </w:rPr>
      </w:pPr>
      <w:r w:rsidRPr="00BC5D50">
        <w:rPr>
          <w:rFonts w:cs="Arial"/>
        </w:rPr>
        <w:t>[state information to be included in the affidavit in numbered paragraphs].</w:t>
      </w:r>
    </w:p>
    <w:tbl>
      <w:tblPr>
        <w:tblW w:w="0" w:type="auto"/>
        <w:tblInd w:w="-34" w:type="dxa"/>
        <w:tblLook w:val="0000" w:firstRow="0" w:lastRow="0" w:firstColumn="0" w:lastColumn="0" w:noHBand="0" w:noVBand="0"/>
      </w:tblPr>
      <w:tblGrid>
        <w:gridCol w:w="2872"/>
        <w:gridCol w:w="6201"/>
      </w:tblGrid>
      <w:tr w:rsidR="00936A2A" w:rsidRPr="00266DDD" w14:paraId="14E3CAF3" w14:textId="77777777" w:rsidTr="00F904C7">
        <w:trPr>
          <w:cantSplit/>
        </w:trPr>
        <w:tc>
          <w:tcPr>
            <w:tcW w:w="2872" w:type="dxa"/>
          </w:tcPr>
          <w:p w14:paraId="3D14EFF6"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#SWORN #AFFIRMED at</w:t>
            </w:r>
          </w:p>
        </w:tc>
        <w:tc>
          <w:tcPr>
            <w:tcW w:w="6201" w:type="dxa"/>
          </w:tcPr>
          <w:p w14:paraId="6746742D" w14:textId="77777777" w:rsidR="00936A2A" w:rsidRPr="00266DDD" w:rsidRDefault="00936A2A" w:rsidP="00F904C7">
            <w:pPr>
              <w:keepNext/>
              <w:spacing w:before="60" w:after="60" w:line="240" w:lineRule="auto"/>
              <w:rPr>
                <w:rFonts w:ascii="Arial" w:hAnsi="Arial" w:cs="Arial"/>
              </w:rPr>
            </w:pPr>
          </w:p>
        </w:tc>
      </w:tr>
      <w:tr w:rsidR="00936A2A" w:rsidRPr="00266DDD" w14:paraId="0EEF207D" w14:textId="77777777" w:rsidTr="00F904C7">
        <w:trPr>
          <w:cantSplit/>
        </w:trPr>
        <w:tc>
          <w:tcPr>
            <w:tcW w:w="2872" w:type="dxa"/>
          </w:tcPr>
          <w:p w14:paraId="01ED95A3"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Signature of deponent</w:t>
            </w:r>
          </w:p>
        </w:tc>
        <w:tc>
          <w:tcPr>
            <w:tcW w:w="6201" w:type="dxa"/>
            <w:tcBorders>
              <w:bottom w:val="single" w:sz="4" w:space="0" w:color="auto"/>
            </w:tcBorders>
          </w:tcPr>
          <w:p w14:paraId="12923B06" w14:textId="77777777" w:rsidR="00936A2A" w:rsidRPr="00266DDD" w:rsidRDefault="00936A2A" w:rsidP="00F904C7">
            <w:pPr>
              <w:keepNext/>
              <w:spacing w:before="60" w:after="60" w:line="240" w:lineRule="auto"/>
              <w:rPr>
                <w:rFonts w:ascii="Arial" w:hAnsi="Arial" w:cs="Arial"/>
              </w:rPr>
            </w:pPr>
          </w:p>
        </w:tc>
      </w:tr>
      <w:tr w:rsidR="00936A2A" w:rsidRPr="00266DDD" w14:paraId="395043CC" w14:textId="77777777" w:rsidTr="00F904C7">
        <w:trPr>
          <w:cantSplit/>
        </w:trPr>
        <w:tc>
          <w:tcPr>
            <w:tcW w:w="2872" w:type="dxa"/>
          </w:tcPr>
          <w:p w14:paraId="06BE1496"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Name of witness</w:t>
            </w:r>
          </w:p>
        </w:tc>
        <w:tc>
          <w:tcPr>
            <w:tcW w:w="6201" w:type="dxa"/>
          </w:tcPr>
          <w:p w14:paraId="4528624F" w14:textId="77777777" w:rsidR="00936A2A" w:rsidRPr="00266DDD" w:rsidRDefault="00936A2A" w:rsidP="00F904C7">
            <w:pPr>
              <w:keepNext/>
              <w:spacing w:before="60" w:after="60" w:line="240" w:lineRule="auto"/>
              <w:rPr>
                <w:rFonts w:ascii="Arial" w:hAnsi="Arial" w:cs="Arial"/>
              </w:rPr>
            </w:pPr>
          </w:p>
        </w:tc>
      </w:tr>
      <w:tr w:rsidR="00936A2A" w:rsidRPr="00266DDD" w14:paraId="6DE44E0B" w14:textId="77777777" w:rsidTr="00F904C7">
        <w:trPr>
          <w:cantSplit/>
        </w:trPr>
        <w:tc>
          <w:tcPr>
            <w:tcW w:w="2872" w:type="dxa"/>
          </w:tcPr>
          <w:p w14:paraId="5745AD71"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Address of witness</w:t>
            </w:r>
          </w:p>
        </w:tc>
        <w:tc>
          <w:tcPr>
            <w:tcW w:w="6201" w:type="dxa"/>
          </w:tcPr>
          <w:p w14:paraId="271BBB11" w14:textId="77777777" w:rsidR="00936A2A" w:rsidRPr="00266DDD" w:rsidRDefault="00936A2A" w:rsidP="00F904C7">
            <w:pPr>
              <w:keepNext/>
              <w:spacing w:before="60" w:after="60" w:line="240" w:lineRule="auto"/>
              <w:rPr>
                <w:rFonts w:ascii="Arial" w:hAnsi="Arial" w:cs="Arial"/>
              </w:rPr>
            </w:pPr>
          </w:p>
        </w:tc>
      </w:tr>
      <w:tr w:rsidR="00936A2A" w:rsidRPr="00266DDD" w14:paraId="6DA3C1B0" w14:textId="77777777" w:rsidTr="00F904C7">
        <w:trPr>
          <w:cantSplit/>
        </w:trPr>
        <w:tc>
          <w:tcPr>
            <w:tcW w:w="2872" w:type="dxa"/>
          </w:tcPr>
          <w:p w14:paraId="6A92F826"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Capacity of witness</w:t>
            </w:r>
          </w:p>
        </w:tc>
        <w:tc>
          <w:tcPr>
            <w:tcW w:w="6201" w:type="dxa"/>
          </w:tcPr>
          <w:p w14:paraId="2346C943"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[#Justice of the peace #Solicitor #Barrister #Commissioner for affidavits #Notary public]</w:t>
            </w:r>
          </w:p>
        </w:tc>
      </w:tr>
      <w:tr w:rsidR="00936A2A" w:rsidRPr="00266DDD" w14:paraId="021973B6" w14:textId="77777777" w:rsidTr="00F904C7">
        <w:trPr>
          <w:cantSplit/>
        </w:trPr>
        <w:tc>
          <w:tcPr>
            <w:tcW w:w="9073" w:type="dxa"/>
            <w:gridSpan w:val="2"/>
          </w:tcPr>
          <w:p w14:paraId="3E4A7F8A" w14:textId="77777777" w:rsidR="00936A2A" w:rsidRPr="00266DDD" w:rsidRDefault="00936A2A" w:rsidP="00F904C7">
            <w:pPr>
              <w:keepNext/>
              <w:spacing w:before="60" w:after="60" w:line="240" w:lineRule="auto"/>
              <w:rPr>
                <w:rFonts w:ascii="Arial" w:hAnsi="Arial" w:cs="Arial"/>
                <w:sz w:val="18"/>
              </w:rPr>
            </w:pPr>
            <w:r w:rsidRPr="00266DDD">
              <w:rPr>
                <w:rFonts w:ascii="Arial" w:hAnsi="Arial" w:cs="Arial"/>
                <w:sz w:val="18"/>
              </w:rPr>
              <w:t xml:space="preserve">And as a witness, I certify the following matters concerning the person who made this affidavit (the </w:t>
            </w:r>
            <w:r w:rsidRPr="00266DDD">
              <w:rPr>
                <w:rFonts w:ascii="Arial" w:hAnsi="Arial" w:cs="Arial"/>
                <w:b/>
                <w:sz w:val="18"/>
              </w:rPr>
              <w:t>deponent</w:t>
            </w:r>
            <w:r w:rsidRPr="00266DDD">
              <w:rPr>
                <w:rFonts w:ascii="Arial" w:hAnsi="Arial" w:cs="Arial"/>
                <w:sz w:val="18"/>
              </w:rPr>
              <w:t xml:space="preserve">): </w:t>
            </w:r>
          </w:p>
          <w:p w14:paraId="4B0B9BB0" w14:textId="77777777" w:rsidR="00936A2A" w:rsidRPr="00266DDD" w:rsidRDefault="00936A2A" w:rsidP="00936A2A">
            <w:pPr>
              <w:pStyle w:val="Numbers"/>
              <w:numPr>
                <w:ilvl w:val="0"/>
                <w:numId w:val="2"/>
              </w:numPr>
              <w:spacing w:after="0" w:line="240" w:lineRule="auto"/>
              <w:rPr>
                <w:rFonts w:cs="Arial"/>
                <w:sz w:val="18"/>
                <w:szCs w:val="18"/>
              </w:rPr>
            </w:pPr>
            <w:r w:rsidRPr="00266DDD">
              <w:rPr>
                <w:rFonts w:cs="Arial"/>
                <w:sz w:val="18"/>
              </w:rPr>
              <w:t>#</w:t>
            </w:r>
            <w:r w:rsidRPr="00266DDD">
              <w:rPr>
                <w:rFonts w:cs="Arial"/>
                <w:sz w:val="18"/>
                <w:szCs w:val="18"/>
              </w:rPr>
              <w:t xml:space="preserve">I saw the face of the deponent. </w:t>
            </w:r>
            <w:r w:rsidRPr="00266DDD">
              <w:rPr>
                <w:rFonts w:cs="Arial"/>
                <w:color w:val="808080"/>
                <w:sz w:val="18"/>
                <w:szCs w:val="18"/>
              </w:rPr>
              <w:t>[OR, delete whichever option is inapplicable]</w:t>
            </w:r>
          </w:p>
          <w:p w14:paraId="17607E84" w14:textId="77777777" w:rsidR="00936A2A" w:rsidRPr="00266DDD" w:rsidRDefault="00936A2A" w:rsidP="00F904C7">
            <w:pPr>
              <w:keepNext/>
              <w:spacing w:before="60" w:after="60" w:line="240" w:lineRule="auto"/>
              <w:ind w:left="924" w:hanging="924"/>
              <w:rPr>
                <w:rFonts w:ascii="Arial" w:hAnsi="Arial" w:cs="Arial"/>
                <w:sz w:val="18"/>
                <w:szCs w:val="18"/>
              </w:rPr>
            </w:pPr>
            <w:r w:rsidRPr="00266DDD">
              <w:rPr>
                <w:rFonts w:ascii="Arial" w:hAnsi="Arial" w:cs="Arial"/>
                <w:sz w:val="18"/>
                <w:szCs w:val="18"/>
              </w:rPr>
              <w:tab/>
              <w:t>#I did not see the face of the deponent because the deponent was wearing a face covering, but I am satisfied that the deponent had a special justification for not removing the covering.</w:t>
            </w:r>
            <w:r w:rsidRPr="00266DDD">
              <w:rPr>
                <w:rFonts w:ascii="Arial" w:hAnsi="Arial" w:cs="Arial"/>
                <w:sz w:val="18"/>
                <w:szCs w:val="18"/>
              </w:rPr>
              <w:footnoteReference w:id="2"/>
            </w:r>
          </w:p>
          <w:p w14:paraId="6BE23DAE" w14:textId="77777777" w:rsidR="00936A2A" w:rsidRPr="00266DDD" w:rsidRDefault="00936A2A" w:rsidP="00936A2A">
            <w:pPr>
              <w:pStyle w:val="Numbers"/>
              <w:numPr>
                <w:ilvl w:val="0"/>
                <w:numId w:val="2"/>
              </w:numPr>
              <w:spacing w:after="0" w:line="240" w:lineRule="auto"/>
              <w:rPr>
                <w:rFonts w:cs="Arial"/>
                <w:sz w:val="18"/>
                <w:szCs w:val="18"/>
              </w:rPr>
            </w:pPr>
            <w:r w:rsidRPr="00266DDD">
              <w:rPr>
                <w:rFonts w:cs="Arial"/>
                <w:sz w:val="18"/>
                <w:szCs w:val="18"/>
              </w:rPr>
              <w:t xml:space="preserve">#I have </w:t>
            </w:r>
            <w:r w:rsidRPr="00266DDD">
              <w:rPr>
                <w:rFonts w:cs="Arial"/>
                <w:sz w:val="18"/>
              </w:rPr>
              <w:t>known</w:t>
            </w:r>
            <w:r w:rsidRPr="00266DDD">
              <w:rPr>
                <w:rFonts w:cs="Arial"/>
                <w:sz w:val="18"/>
                <w:szCs w:val="18"/>
              </w:rPr>
              <w:t xml:space="preserve"> the deponent for at least 12 months. </w:t>
            </w:r>
            <w:r w:rsidRPr="00266DDD">
              <w:rPr>
                <w:rFonts w:cs="Arial"/>
                <w:color w:val="808080"/>
                <w:sz w:val="18"/>
                <w:szCs w:val="18"/>
              </w:rPr>
              <w:t>[OR, delete whichever option is inapplicable]</w:t>
            </w:r>
          </w:p>
          <w:p w14:paraId="61653119" w14:textId="77777777" w:rsidR="00936A2A" w:rsidRPr="00266DDD" w:rsidRDefault="00936A2A" w:rsidP="00F904C7">
            <w:pPr>
              <w:keepNext/>
              <w:spacing w:before="60" w:after="480" w:line="240" w:lineRule="auto"/>
              <w:ind w:left="924" w:hanging="924"/>
              <w:rPr>
                <w:rFonts w:ascii="Arial" w:hAnsi="Arial" w:cs="Arial"/>
              </w:rPr>
            </w:pPr>
            <w:r w:rsidRPr="00266DDD">
              <w:rPr>
                <w:rFonts w:ascii="Arial" w:hAnsi="Arial" w:cs="Arial"/>
                <w:sz w:val="18"/>
                <w:szCs w:val="18"/>
              </w:rPr>
              <w:tab/>
              <w:t>#I have confirmed the deponen</w:t>
            </w:r>
            <w:r w:rsidRPr="00266DDD">
              <w:rPr>
                <w:rFonts w:ascii="Arial" w:hAnsi="Arial" w:cs="Arial"/>
                <w:sz w:val="18"/>
              </w:rPr>
              <w:t>t’s identity using the following identification document:</w:t>
            </w:r>
          </w:p>
        </w:tc>
      </w:tr>
      <w:tr w:rsidR="00936A2A" w:rsidRPr="00266DDD" w14:paraId="28AA5586" w14:textId="77777777" w:rsidTr="00F904C7">
        <w:trPr>
          <w:cantSplit/>
        </w:trPr>
        <w:tc>
          <w:tcPr>
            <w:tcW w:w="2872" w:type="dxa"/>
          </w:tcPr>
          <w:p w14:paraId="2578C89D" w14:textId="77777777" w:rsidR="00936A2A" w:rsidRPr="00266DDD" w:rsidRDefault="00936A2A" w:rsidP="00F904C7">
            <w:pPr>
              <w:keepNext/>
              <w:spacing w:before="60" w:after="60" w:line="240" w:lineRule="auto"/>
              <w:ind w:left="924" w:hanging="924"/>
              <w:rPr>
                <w:rFonts w:ascii="Arial" w:hAnsi="Arial" w:cs="Arial"/>
              </w:rPr>
            </w:pPr>
          </w:p>
        </w:tc>
        <w:tc>
          <w:tcPr>
            <w:tcW w:w="6201" w:type="dxa"/>
            <w:tcBorders>
              <w:top w:val="single" w:sz="4" w:space="0" w:color="auto"/>
            </w:tcBorders>
          </w:tcPr>
          <w:p w14:paraId="25B4EB0F" w14:textId="77777777" w:rsidR="00936A2A" w:rsidRPr="00266DDD" w:rsidRDefault="00936A2A" w:rsidP="00F904C7">
            <w:pPr>
              <w:keepNext/>
              <w:spacing w:before="60" w:after="60" w:line="240" w:lineRule="auto"/>
              <w:rPr>
                <w:rFonts w:ascii="Arial" w:hAnsi="Arial" w:cs="Arial"/>
              </w:rPr>
            </w:pPr>
            <w:r w:rsidRPr="00266DDD">
              <w:rPr>
                <w:rFonts w:ascii="Arial" w:hAnsi="Arial" w:cs="Arial"/>
                <w:sz w:val="18"/>
                <w:szCs w:val="18"/>
              </w:rPr>
              <w:t>Identification document relied on (may be original or certified copy)</w:t>
            </w:r>
            <w:r w:rsidRPr="00266DDD">
              <w:rPr>
                <w:rStyle w:val="FootnoteReference"/>
                <w:rFonts w:ascii="Arial" w:hAnsi="Arial" w:cs="Arial"/>
                <w:sz w:val="18"/>
                <w:szCs w:val="18"/>
              </w:rPr>
              <w:footnoteReference w:id="3"/>
            </w:r>
          </w:p>
        </w:tc>
      </w:tr>
      <w:tr w:rsidR="00936A2A" w:rsidRPr="00266DDD" w14:paraId="722806F6" w14:textId="77777777" w:rsidTr="00F904C7">
        <w:trPr>
          <w:cantSplit/>
        </w:trPr>
        <w:tc>
          <w:tcPr>
            <w:tcW w:w="2872" w:type="dxa"/>
          </w:tcPr>
          <w:p w14:paraId="299FBC90" w14:textId="77777777" w:rsidR="00936A2A" w:rsidRPr="00266DDD" w:rsidRDefault="00936A2A" w:rsidP="00F904C7">
            <w:pPr>
              <w:keepNext/>
              <w:spacing w:before="60" w:after="60" w:line="240" w:lineRule="auto"/>
              <w:rPr>
                <w:rFonts w:ascii="Arial" w:hAnsi="Arial" w:cs="Arial"/>
              </w:rPr>
            </w:pPr>
            <w:r w:rsidRPr="00266DDD">
              <w:rPr>
                <w:rFonts w:ascii="Arial" w:hAnsi="Arial" w:cs="Arial"/>
              </w:rPr>
              <w:t>Signature of witness</w:t>
            </w:r>
          </w:p>
        </w:tc>
        <w:tc>
          <w:tcPr>
            <w:tcW w:w="6201" w:type="dxa"/>
            <w:tcBorders>
              <w:bottom w:val="single" w:sz="4" w:space="0" w:color="auto"/>
            </w:tcBorders>
          </w:tcPr>
          <w:p w14:paraId="7011B3B5" w14:textId="77777777" w:rsidR="00936A2A" w:rsidRPr="00266DDD" w:rsidRDefault="00936A2A" w:rsidP="00F904C7">
            <w:pPr>
              <w:keepNext/>
              <w:spacing w:before="60" w:after="60" w:line="240" w:lineRule="auto"/>
              <w:rPr>
                <w:rFonts w:ascii="Arial" w:hAnsi="Arial" w:cs="Arial"/>
              </w:rPr>
            </w:pPr>
          </w:p>
        </w:tc>
      </w:tr>
    </w:tbl>
    <w:p w14:paraId="049FEDE7" w14:textId="77777777" w:rsidR="00936A2A" w:rsidRPr="00266DDD" w:rsidRDefault="00936A2A" w:rsidP="00936A2A">
      <w:pPr>
        <w:spacing w:before="60" w:after="60"/>
        <w:rPr>
          <w:rFonts w:ascii="Arial" w:hAnsi="Arial" w:cs="Arial"/>
          <w:sz w:val="18"/>
          <w:szCs w:val="18"/>
        </w:rPr>
      </w:pPr>
      <w:r w:rsidRPr="00266DDD">
        <w:rPr>
          <w:rFonts w:ascii="Arial" w:hAnsi="Arial" w:cs="Arial"/>
          <w:sz w:val="18"/>
          <w:szCs w:val="18"/>
        </w:rPr>
        <w:t>Note: The deponent and witness must sign each page of the affidavit.  See UCPR 35.7B.</w:t>
      </w:r>
    </w:p>
    <w:p w14:paraId="06766501" w14:textId="77777777" w:rsidR="00F904C7" w:rsidRPr="00266DDD" w:rsidRDefault="00F904C7">
      <w:pPr>
        <w:rPr>
          <w:rFonts w:ascii="Arial" w:hAnsi="Arial" w:cs="Arial"/>
        </w:rPr>
      </w:pPr>
    </w:p>
    <w:p w14:paraId="070D7FAE" w14:textId="77777777" w:rsidR="00266DDD" w:rsidRPr="00A908AE" w:rsidRDefault="00266DDD" w:rsidP="00266DDD">
      <w:pPr>
        <w:spacing w:before="60" w:after="60"/>
        <w:jc w:val="center"/>
        <w:rPr>
          <w:rFonts w:ascii="Arial" w:hAnsi="Arial" w:cs="Arial"/>
        </w:rPr>
      </w:pPr>
      <w:r w:rsidRPr="00266DDD">
        <w:rPr>
          <w:rFonts w:ascii="Arial" w:hAnsi="Arial" w:cs="Arial"/>
        </w:rPr>
        <w:br w:type="page"/>
      </w:r>
      <w:r w:rsidRPr="00A908AE">
        <w:rPr>
          <w:rFonts w:ascii="Arial" w:hAnsi="Arial" w:cs="Arial"/>
          <w:sz w:val="18"/>
          <w:szCs w:val="18"/>
        </w:rPr>
        <w:lastRenderedPageBreak/>
        <w:t>[on separate page]</w:t>
      </w:r>
    </w:p>
    <w:tbl>
      <w:tblPr>
        <w:tblW w:w="0" w:type="auto"/>
        <w:tblLook w:val="00A0" w:firstRow="1" w:lastRow="0" w:firstColumn="1" w:lastColumn="0" w:noHBand="0" w:noVBand="0"/>
      </w:tblPr>
      <w:tblGrid>
        <w:gridCol w:w="1663"/>
        <w:gridCol w:w="7408"/>
      </w:tblGrid>
      <w:tr w:rsidR="00A908AE" w:rsidRPr="00A908AE" w14:paraId="7964A8F8" w14:textId="77777777" w:rsidTr="00BD1DF6">
        <w:trPr>
          <w:cantSplit/>
        </w:trPr>
        <w:tc>
          <w:tcPr>
            <w:tcW w:w="9287" w:type="dxa"/>
            <w:gridSpan w:val="2"/>
            <w:shd w:val="clear" w:color="auto" w:fill="D9D9D9"/>
          </w:tcPr>
          <w:p w14:paraId="2BE7DF0C" w14:textId="2227C59B" w:rsidR="00266DDD" w:rsidRPr="00A908AE" w:rsidRDefault="009247BD" w:rsidP="00A908AE">
            <w:pPr>
              <w:keepNext/>
              <w:spacing w:before="120" w:after="120" w:line="240" w:lineRule="auto"/>
              <w:rPr>
                <w:rFonts w:ascii="Arial" w:hAnsi="Arial" w:cs="Arial"/>
                <w:b/>
              </w:rPr>
            </w:pPr>
            <w:r w:rsidRPr="00A908AE">
              <w:rPr>
                <w:rFonts w:ascii="Arial" w:hAnsi="Arial" w:cs="Arial"/>
                <w:b/>
              </w:rPr>
              <w:t xml:space="preserve">INTERPRETER’S </w:t>
            </w:r>
            <w:r w:rsidR="00266DDD" w:rsidRPr="00A908AE">
              <w:rPr>
                <w:rFonts w:ascii="Arial" w:hAnsi="Arial" w:cs="Arial"/>
                <w:b/>
              </w:rPr>
              <w:t>AFFIDAVIT</w:t>
            </w:r>
          </w:p>
        </w:tc>
      </w:tr>
      <w:tr w:rsidR="00A908AE" w:rsidRPr="00A908AE" w14:paraId="287B50DC" w14:textId="77777777" w:rsidTr="00BD1DF6">
        <w:trPr>
          <w:cantSplit/>
        </w:trPr>
        <w:tc>
          <w:tcPr>
            <w:tcW w:w="1668" w:type="dxa"/>
          </w:tcPr>
          <w:p w14:paraId="25B33B97" w14:textId="77777777" w:rsidR="00266DDD" w:rsidRPr="00A908AE" w:rsidRDefault="00266DDD" w:rsidP="00BD1DF6">
            <w:pPr>
              <w:spacing w:before="60" w:after="60" w:line="240" w:lineRule="auto"/>
              <w:rPr>
                <w:rFonts w:ascii="Arial" w:hAnsi="Arial" w:cs="Arial"/>
              </w:rPr>
            </w:pPr>
            <w:r w:rsidRPr="00A908AE">
              <w:rPr>
                <w:rFonts w:ascii="Arial" w:hAnsi="Arial" w:cs="Arial"/>
              </w:rPr>
              <w:t>Name</w:t>
            </w:r>
          </w:p>
        </w:tc>
        <w:tc>
          <w:tcPr>
            <w:tcW w:w="7619" w:type="dxa"/>
          </w:tcPr>
          <w:p w14:paraId="6801CF51" w14:textId="77777777" w:rsidR="00266DDD" w:rsidRPr="00A908AE" w:rsidRDefault="00266DDD" w:rsidP="00BD1DF6">
            <w:pPr>
              <w:spacing w:before="60" w:after="60" w:line="240" w:lineRule="auto"/>
              <w:rPr>
                <w:rFonts w:ascii="Arial" w:hAnsi="Arial" w:cs="Arial"/>
              </w:rPr>
            </w:pPr>
          </w:p>
        </w:tc>
      </w:tr>
      <w:tr w:rsidR="00A908AE" w:rsidRPr="00A908AE" w14:paraId="71029521" w14:textId="77777777" w:rsidTr="00BD1DF6">
        <w:trPr>
          <w:cantSplit/>
        </w:trPr>
        <w:tc>
          <w:tcPr>
            <w:tcW w:w="1668" w:type="dxa"/>
          </w:tcPr>
          <w:p w14:paraId="1DD9DA1F" w14:textId="77777777" w:rsidR="00266DDD" w:rsidRPr="00A908AE" w:rsidRDefault="00266DDD" w:rsidP="00BD1DF6">
            <w:pPr>
              <w:spacing w:before="60" w:after="60" w:line="240" w:lineRule="auto"/>
              <w:rPr>
                <w:rFonts w:ascii="Arial" w:hAnsi="Arial" w:cs="Arial"/>
              </w:rPr>
            </w:pPr>
            <w:r w:rsidRPr="00A908AE">
              <w:rPr>
                <w:rFonts w:ascii="Arial" w:hAnsi="Arial" w:cs="Arial"/>
              </w:rPr>
              <w:t>Address</w:t>
            </w:r>
          </w:p>
        </w:tc>
        <w:tc>
          <w:tcPr>
            <w:tcW w:w="7619" w:type="dxa"/>
          </w:tcPr>
          <w:p w14:paraId="499194B4" w14:textId="77777777" w:rsidR="00266DDD" w:rsidRPr="00A908AE" w:rsidRDefault="00266DDD" w:rsidP="00BD1DF6">
            <w:pPr>
              <w:spacing w:before="60" w:after="60" w:line="240" w:lineRule="auto"/>
              <w:rPr>
                <w:rFonts w:ascii="Arial" w:hAnsi="Arial" w:cs="Arial"/>
              </w:rPr>
            </w:pPr>
          </w:p>
        </w:tc>
      </w:tr>
      <w:tr w:rsidR="00A908AE" w:rsidRPr="00A908AE" w14:paraId="1EAE41D2" w14:textId="77777777" w:rsidTr="00BD1DF6">
        <w:trPr>
          <w:cantSplit/>
        </w:trPr>
        <w:tc>
          <w:tcPr>
            <w:tcW w:w="1668" w:type="dxa"/>
          </w:tcPr>
          <w:p w14:paraId="0B2007BB" w14:textId="77777777" w:rsidR="00266DDD" w:rsidRPr="00A908AE" w:rsidRDefault="00266DDD" w:rsidP="00BD1DF6">
            <w:pPr>
              <w:spacing w:before="60" w:after="60" w:line="240" w:lineRule="auto"/>
              <w:rPr>
                <w:rFonts w:ascii="Arial" w:hAnsi="Arial" w:cs="Arial"/>
              </w:rPr>
            </w:pPr>
            <w:r w:rsidRPr="00A908AE">
              <w:rPr>
                <w:rFonts w:ascii="Arial" w:hAnsi="Arial" w:cs="Arial"/>
              </w:rPr>
              <w:t>Occupation</w:t>
            </w:r>
          </w:p>
        </w:tc>
        <w:tc>
          <w:tcPr>
            <w:tcW w:w="7619" w:type="dxa"/>
          </w:tcPr>
          <w:p w14:paraId="66D54468" w14:textId="77777777" w:rsidR="00266DDD" w:rsidRPr="00A908AE" w:rsidRDefault="00266DDD" w:rsidP="00BD1DF6">
            <w:pPr>
              <w:spacing w:before="60" w:after="60" w:line="240" w:lineRule="auto"/>
              <w:rPr>
                <w:rFonts w:ascii="Arial" w:hAnsi="Arial" w:cs="Arial"/>
              </w:rPr>
            </w:pPr>
          </w:p>
        </w:tc>
      </w:tr>
      <w:tr w:rsidR="00A908AE" w:rsidRPr="00A908AE" w14:paraId="7C97676B" w14:textId="77777777" w:rsidTr="00BD1DF6">
        <w:trPr>
          <w:cantSplit/>
        </w:trPr>
        <w:tc>
          <w:tcPr>
            <w:tcW w:w="1668" w:type="dxa"/>
          </w:tcPr>
          <w:p w14:paraId="1E1FC851" w14:textId="77777777" w:rsidR="00266DDD" w:rsidRPr="00A908AE" w:rsidRDefault="00266DDD" w:rsidP="00BD1DF6">
            <w:pPr>
              <w:spacing w:before="60" w:after="60" w:line="240" w:lineRule="auto"/>
              <w:rPr>
                <w:rFonts w:ascii="Arial" w:hAnsi="Arial" w:cs="Arial"/>
              </w:rPr>
            </w:pPr>
            <w:r w:rsidRPr="00A908AE">
              <w:rPr>
                <w:rFonts w:ascii="Arial" w:hAnsi="Arial" w:cs="Arial"/>
              </w:rPr>
              <w:t>Date</w:t>
            </w:r>
          </w:p>
        </w:tc>
        <w:tc>
          <w:tcPr>
            <w:tcW w:w="7619" w:type="dxa"/>
          </w:tcPr>
          <w:p w14:paraId="445499A7" w14:textId="77777777" w:rsidR="00266DDD" w:rsidRPr="00A908AE" w:rsidRDefault="00266DDD" w:rsidP="00BD1DF6">
            <w:pPr>
              <w:spacing w:before="60" w:after="60" w:line="240" w:lineRule="auto"/>
              <w:rPr>
                <w:rFonts w:ascii="Arial" w:hAnsi="Arial" w:cs="Arial"/>
              </w:rPr>
            </w:pPr>
          </w:p>
        </w:tc>
      </w:tr>
    </w:tbl>
    <w:p w14:paraId="57676636" w14:textId="77777777" w:rsidR="00266DDD" w:rsidRPr="00A908AE" w:rsidRDefault="00266DDD" w:rsidP="00A908AE">
      <w:pPr>
        <w:spacing w:before="120" w:after="120" w:line="360" w:lineRule="auto"/>
        <w:rPr>
          <w:rFonts w:ascii="Arial" w:hAnsi="Arial" w:cs="Arial"/>
        </w:rPr>
      </w:pPr>
      <w:r w:rsidRPr="00A908AE">
        <w:rPr>
          <w:rFonts w:ascii="Arial" w:hAnsi="Arial" w:cs="Arial"/>
        </w:rPr>
        <w:t xml:space="preserve">I </w:t>
      </w:r>
      <w:r w:rsidRPr="00A908AE">
        <w:rPr>
          <w:rFonts w:ascii="Arial" w:hAnsi="Arial" w:cs="Arial"/>
          <w:shd w:val="clear" w:color="auto" w:fill="D9D9D9"/>
        </w:rPr>
        <w:t>[#say on oath #affirm]</w:t>
      </w:r>
      <w:r w:rsidRPr="00A908AE">
        <w:rPr>
          <w:rFonts w:ascii="Arial" w:hAnsi="Arial" w:cs="Arial"/>
        </w:rPr>
        <w:t>:</w:t>
      </w:r>
    </w:p>
    <w:p w14:paraId="34C906A6" w14:textId="77777777" w:rsidR="00266DDD" w:rsidRPr="00A908AE" w:rsidRDefault="00266DDD" w:rsidP="00A908AE">
      <w:pPr>
        <w:pStyle w:val="Numbers"/>
        <w:numPr>
          <w:ilvl w:val="0"/>
          <w:numId w:val="5"/>
        </w:numPr>
        <w:jc w:val="both"/>
        <w:rPr>
          <w:rFonts w:cs="Arial"/>
        </w:rPr>
      </w:pPr>
      <w:r w:rsidRPr="00A908AE">
        <w:rPr>
          <w:rFonts w:cs="Arial"/>
        </w:rPr>
        <w:t xml:space="preserve">I am an accredited interpreter as defined in the </w:t>
      </w:r>
      <w:r w:rsidRPr="00A908AE">
        <w:rPr>
          <w:rFonts w:cs="Arial"/>
          <w:i/>
        </w:rPr>
        <w:t>Uniform Civil Procedure Rules 2005</w:t>
      </w:r>
      <w:r w:rsidRPr="00A908AE">
        <w:rPr>
          <w:rFonts w:cs="Arial"/>
        </w:rPr>
        <w:t xml:space="preserve"> in the following languages </w:t>
      </w:r>
      <w:r w:rsidRPr="00A908AE">
        <w:rPr>
          <w:rFonts w:cs="Arial"/>
          <w:shd w:val="clear" w:color="auto" w:fill="D9D9D9"/>
        </w:rPr>
        <w:t>[provide details of the languages]</w:t>
      </w:r>
      <w:r w:rsidRPr="00A908AE">
        <w:rPr>
          <w:rFonts w:cs="Arial"/>
        </w:rPr>
        <w:t>.</w:t>
      </w:r>
    </w:p>
    <w:p w14:paraId="1F10F0C3" w14:textId="77777777" w:rsidR="00266DDD" w:rsidRPr="00A908AE" w:rsidRDefault="00266DDD" w:rsidP="00373226">
      <w:pPr>
        <w:pStyle w:val="Numbers"/>
        <w:jc w:val="both"/>
        <w:rPr>
          <w:rFonts w:cs="Arial"/>
        </w:rPr>
      </w:pPr>
      <w:r w:rsidRPr="00A908AE">
        <w:rPr>
          <w:rFonts w:cs="Arial"/>
        </w:rPr>
        <w:t xml:space="preserve">My </w:t>
      </w:r>
      <w:r w:rsidRPr="00A908AE">
        <w:rPr>
          <w:rFonts w:cs="Arial"/>
          <w:shd w:val="clear" w:color="auto" w:fill="D9D9D9"/>
        </w:rPr>
        <w:t>[#accreditation #registration #recognition]</w:t>
      </w:r>
      <w:r w:rsidRPr="00A908AE">
        <w:rPr>
          <w:rFonts w:cs="Arial"/>
        </w:rPr>
        <w:t xml:space="preserve"> to interpret the languages set out in paragraph 1 has been issued by </w:t>
      </w:r>
      <w:r w:rsidRPr="00A908AE">
        <w:rPr>
          <w:rFonts w:cs="Arial"/>
          <w:shd w:val="clear" w:color="auto" w:fill="D9D9D9"/>
        </w:rPr>
        <w:t>[provide details of the recognised agency]</w:t>
      </w:r>
      <w:r w:rsidRPr="00A908AE">
        <w:rPr>
          <w:rFonts w:cs="Arial"/>
        </w:rPr>
        <w:t>.</w:t>
      </w:r>
    </w:p>
    <w:p w14:paraId="67F1363D" w14:textId="630EEB80" w:rsidR="00266DDD" w:rsidRPr="00A908AE" w:rsidRDefault="00266DDD" w:rsidP="00373226">
      <w:pPr>
        <w:pStyle w:val="Numbers"/>
        <w:jc w:val="both"/>
        <w:rPr>
          <w:rFonts w:cs="Arial"/>
        </w:rPr>
      </w:pPr>
      <w:r w:rsidRPr="00A908AE">
        <w:rPr>
          <w:rFonts w:cs="Arial"/>
        </w:rPr>
        <w:t xml:space="preserve">On </w:t>
      </w:r>
      <w:r w:rsidRPr="00A908AE">
        <w:rPr>
          <w:rFonts w:cs="Arial"/>
          <w:shd w:val="clear" w:color="auto" w:fill="D9D9D9"/>
        </w:rPr>
        <w:t>[date]</w:t>
      </w:r>
      <w:r w:rsidRPr="00A908AE">
        <w:rPr>
          <w:rFonts w:cs="Arial"/>
        </w:rPr>
        <w:t xml:space="preserve"> I </w:t>
      </w:r>
      <w:r w:rsidR="00A908AE">
        <w:rPr>
          <w:rFonts w:cs="Arial"/>
        </w:rPr>
        <w:t xml:space="preserve">sight </w:t>
      </w:r>
      <w:r w:rsidRPr="00A908AE">
        <w:rPr>
          <w:rFonts w:cs="Arial"/>
        </w:rPr>
        <w:t xml:space="preserve">translated the above affidavit of </w:t>
      </w:r>
      <w:r w:rsidRPr="00A908AE">
        <w:rPr>
          <w:rFonts w:cs="Arial"/>
          <w:shd w:val="clear" w:color="auto" w:fill="D9D9D9"/>
        </w:rPr>
        <w:t>[name]</w:t>
      </w:r>
      <w:r w:rsidRPr="00A908AE">
        <w:rPr>
          <w:rFonts w:cs="Arial"/>
        </w:rPr>
        <w:t xml:space="preserve"> </w:t>
      </w:r>
      <w:r w:rsidR="001B30F5" w:rsidRPr="00A908AE">
        <w:rPr>
          <w:rFonts w:cs="Arial"/>
        </w:rPr>
        <w:t>dated [</w:t>
      </w:r>
      <w:r w:rsidR="001B30F5" w:rsidRPr="00A908AE">
        <w:rPr>
          <w:rFonts w:cs="Arial"/>
          <w:highlight w:val="lightGray"/>
        </w:rPr>
        <w:t>date</w:t>
      </w:r>
      <w:r w:rsidR="001B30F5" w:rsidRPr="00A908AE">
        <w:rPr>
          <w:rFonts w:cs="Arial"/>
        </w:rPr>
        <w:t xml:space="preserve">] (the </w:t>
      </w:r>
      <w:r w:rsidR="001B30F5" w:rsidRPr="00A908AE">
        <w:rPr>
          <w:rFonts w:cs="Arial"/>
          <w:b/>
          <w:bCs/>
        </w:rPr>
        <w:t>Affidavit</w:t>
      </w:r>
      <w:r w:rsidR="001B30F5" w:rsidRPr="00A908AE">
        <w:rPr>
          <w:rFonts w:cs="Arial"/>
        </w:rPr>
        <w:t xml:space="preserve">) </w:t>
      </w:r>
      <w:r w:rsidRPr="00A908AE">
        <w:rPr>
          <w:rFonts w:cs="Arial"/>
        </w:rPr>
        <w:t xml:space="preserve">to </w:t>
      </w:r>
      <w:r w:rsidRPr="00A908AE">
        <w:rPr>
          <w:rFonts w:cs="Arial"/>
          <w:shd w:val="clear" w:color="auto" w:fill="D9D9D9"/>
        </w:rPr>
        <w:t>[name]</w:t>
      </w:r>
      <w:r w:rsidR="00004230" w:rsidRPr="00A908AE">
        <w:rPr>
          <w:rFonts w:cs="Arial"/>
        </w:rPr>
        <w:t xml:space="preserve"> </w:t>
      </w:r>
      <w:r w:rsidR="00090F69" w:rsidRPr="00A908AE">
        <w:rPr>
          <w:rFonts w:cs="Arial"/>
        </w:rPr>
        <w:t>(the</w:t>
      </w:r>
      <w:r w:rsidR="00090F69" w:rsidRPr="00A908AE">
        <w:rPr>
          <w:rFonts w:cs="Arial"/>
          <w:b/>
          <w:bCs/>
        </w:rPr>
        <w:t xml:space="preserve"> </w:t>
      </w:r>
      <w:r w:rsidR="00BD5732" w:rsidRPr="00A908AE">
        <w:rPr>
          <w:rFonts w:cs="Arial"/>
          <w:b/>
          <w:bCs/>
        </w:rPr>
        <w:t>Deponent</w:t>
      </w:r>
      <w:r w:rsidR="00090F69" w:rsidRPr="00A908AE">
        <w:rPr>
          <w:rFonts w:cs="Arial"/>
        </w:rPr>
        <w:t xml:space="preserve">) </w:t>
      </w:r>
      <w:r w:rsidR="00004230" w:rsidRPr="00A908AE">
        <w:rPr>
          <w:rFonts w:cs="Arial"/>
        </w:rPr>
        <w:t>in the [</w:t>
      </w:r>
      <w:r w:rsidR="00004230" w:rsidRPr="00A908AE">
        <w:rPr>
          <w:rFonts w:cs="Arial"/>
          <w:highlight w:val="lightGray"/>
        </w:rPr>
        <w:t xml:space="preserve">specify </w:t>
      </w:r>
      <w:r w:rsidR="005E50E6" w:rsidRPr="00A908AE">
        <w:rPr>
          <w:rFonts w:cs="Arial"/>
          <w:highlight w:val="lightGray"/>
        </w:rPr>
        <w:t>language</w:t>
      </w:r>
      <w:r w:rsidR="005E50E6" w:rsidRPr="00A908AE">
        <w:rPr>
          <w:rFonts w:cs="Arial"/>
        </w:rPr>
        <w:t xml:space="preserve">] </w:t>
      </w:r>
      <w:r w:rsidR="00004230" w:rsidRPr="00A908AE">
        <w:rPr>
          <w:rFonts w:cs="Arial"/>
        </w:rPr>
        <w:t>language.</w:t>
      </w:r>
    </w:p>
    <w:p w14:paraId="2BBAB45A" w14:textId="209C686D" w:rsidR="00266DDD" w:rsidRPr="00A908AE" w:rsidRDefault="00266DDD" w:rsidP="00373226">
      <w:pPr>
        <w:pStyle w:val="Numbers"/>
        <w:jc w:val="both"/>
        <w:rPr>
          <w:rFonts w:cs="Arial"/>
        </w:rPr>
      </w:pPr>
      <w:r w:rsidRPr="00A908AE">
        <w:rPr>
          <w:rFonts w:cs="Arial"/>
        </w:rPr>
        <w:t xml:space="preserve">Before translating the </w:t>
      </w:r>
      <w:r w:rsidR="009B1AD2" w:rsidRPr="00A908AE">
        <w:rPr>
          <w:rFonts w:cs="Arial"/>
        </w:rPr>
        <w:t>Affidavit</w:t>
      </w:r>
      <w:r w:rsidRPr="00A908AE">
        <w:rPr>
          <w:rFonts w:cs="Arial"/>
        </w:rPr>
        <w:t>,</w:t>
      </w:r>
      <w:r w:rsidR="009B1AD2" w:rsidRPr="00A908AE">
        <w:rPr>
          <w:rFonts w:cs="Arial"/>
        </w:rPr>
        <w:t xml:space="preserve"> </w:t>
      </w:r>
      <w:r w:rsidRPr="00A908AE">
        <w:rPr>
          <w:rFonts w:cs="Arial"/>
        </w:rPr>
        <w:t>I:</w:t>
      </w:r>
    </w:p>
    <w:p w14:paraId="34A5B3A4" w14:textId="77777777" w:rsidR="00266DDD" w:rsidRPr="00A908AE" w:rsidRDefault="00266DDD" w:rsidP="00373226">
      <w:pPr>
        <w:pStyle w:val="Numbers"/>
        <w:numPr>
          <w:ilvl w:val="1"/>
          <w:numId w:val="1"/>
        </w:numPr>
        <w:jc w:val="both"/>
        <w:rPr>
          <w:rFonts w:cs="Arial"/>
        </w:rPr>
      </w:pPr>
      <w:r w:rsidRPr="00A908AE">
        <w:rPr>
          <w:rFonts w:cs="Arial"/>
        </w:rPr>
        <w:t xml:space="preserve">read the code of conduct contained in Schedule 7A to the </w:t>
      </w:r>
      <w:r w:rsidRPr="00A908AE">
        <w:rPr>
          <w:rFonts w:cs="Arial"/>
          <w:i/>
        </w:rPr>
        <w:t xml:space="preserve">Uniform Civil Procedure Rules 2005 </w:t>
      </w:r>
      <w:r w:rsidRPr="00A908AE">
        <w:rPr>
          <w:rFonts w:cs="Arial"/>
        </w:rPr>
        <w:t>and agreed to be bound by it; and</w:t>
      </w:r>
    </w:p>
    <w:p w14:paraId="53E97757" w14:textId="4E6D6697" w:rsidR="00266DDD" w:rsidRPr="00A908AE" w:rsidRDefault="00266DDD" w:rsidP="00373226">
      <w:pPr>
        <w:pStyle w:val="Numbers"/>
        <w:numPr>
          <w:ilvl w:val="1"/>
          <w:numId w:val="1"/>
        </w:numPr>
        <w:jc w:val="both"/>
        <w:rPr>
          <w:rFonts w:cs="Arial"/>
        </w:rPr>
      </w:pPr>
      <w:r w:rsidRPr="00A908AE">
        <w:rPr>
          <w:rFonts w:cs="Arial"/>
        </w:rPr>
        <w:t xml:space="preserve">was given adequate opportunity to prepare to sight translate the </w:t>
      </w:r>
      <w:r w:rsidR="00E95255" w:rsidRPr="00A908AE">
        <w:rPr>
          <w:rFonts w:cs="Arial"/>
        </w:rPr>
        <w:t>Affidavit</w:t>
      </w:r>
      <w:r w:rsidRPr="00A908AE">
        <w:rPr>
          <w:rFonts w:cs="Arial"/>
        </w:rPr>
        <w:t>.</w:t>
      </w:r>
    </w:p>
    <w:p w14:paraId="3E941980" w14:textId="28514409" w:rsidR="00266DDD" w:rsidRPr="00A908AE" w:rsidRDefault="005E50E6" w:rsidP="00373226">
      <w:pPr>
        <w:pStyle w:val="Numbers"/>
        <w:jc w:val="both"/>
        <w:rPr>
          <w:rFonts w:cs="Arial"/>
        </w:rPr>
      </w:pPr>
      <w:r w:rsidRPr="00A908AE">
        <w:rPr>
          <w:rFonts w:cs="Arial"/>
        </w:rPr>
        <w:t xml:space="preserve">After </w:t>
      </w:r>
      <w:r w:rsidR="00266DDD" w:rsidRPr="00A908AE">
        <w:rPr>
          <w:rFonts w:cs="Arial"/>
        </w:rPr>
        <w:t xml:space="preserve">I sight translated the entire </w:t>
      </w:r>
      <w:r w:rsidR="00A42BEA" w:rsidRPr="00A908AE">
        <w:rPr>
          <w:rFonts w:cs="Arial"/>
        </w:rPr>
        <w:t xml:space="preserve">Affidavit </w:t>
      </w:r>
      <w:r w:rsidR="00BB0EB8" w:rsidRPr="00A908AE">
        <w:rPr>
          <w:rFonts w:cs="Arial"/>
        </w:rPr>
        <w:t xml:space="preserve">to the Deponent, </w:t>
      </w:r>
      <w:r w:rsidR="00063173" w:rsidRPr="00A908AE">
        <w:rPr>
          <w:rFonts w:cs="Arial"/>
        </w:rPr>
        <w:t>the Deponent</w:t>
      </w:r>
      <w:r w:rsidRPr="00A908AE">
        <w:rPr>
          <w:rFonts w:cs="Arial"/>
        </w:rPr>
        <w:t xml:space="preserve"> </w:t>
      </w:r>
      <w:r w:rsidR="00266DDD" w:rsidRPr="00A908AE">
        <w:rPr>
          <w:rFonts w:cs="Arial"/>
        </w:rPr>
        <w:t>then:</w:t>
      </w:r>
    </w:p>
    <w:p w14:paraId="52A3159F" w14:textId="41952B02" w:rsidR="00266DDD" w:rsidRPr="00A908AE" w:rsidRDefault="00266DDD" w:rsidP="00373226">
      <w:pPr>
        <w:pStyle w:val="Numbers"/>
        <w:numPr>
          <w:ilvl w:val="1"/>
          <w:numId w:val="1"/>
        </w:numPr>
        <w:jc w:val="both"/>
        <w:rPr>
          <w:rFonts w:cs="Arial"/>
        </w:rPr>
      </w:pPr>
      <w:r w:rsidRPr="00A908AE">
        <w:rPr>
          <w:rFonts w:cs="Arial"/>
        </w:rPr>
        <w:t xml:space="preserve">informed the person responsible for the preparation of the </w:t>
      </w:r>
      <w:r w:rsidR="00053E77" w:rsidRPr="00A908AE">
        <w:rPr>
          <w:rFonts w:cs="Arial"/>
        </w:rPr>
        <w:t xml:space="preserve">Affidavit </w:t>
      </w:r>
      <w:r w:rsidRPr="00A908AE">
        <w:rPr>
          <w:rFonts w:cs="Arial"/>
        </w:rPr>
        <w:t xml:space="preserve">through me that </w:t>
      </w:r>
      <w:r w:rsidR="00D44007" w:rsidRPr="00A908AE">
        <w:rPr>
          <w:rFonts w:cs="Arial"/>
        </w:rPr>
        <w:t>the Deponent</w:t>
      </w:r>
      <w:r w:rsidR="00090F69" w:rsidRPr="00A908AE">
        <w:rPr>
          <w:rFonts w:cs="Arial"/>
        </w:rPr>
        <w:t xml:space="preserve"> </w:t>
      </w:r>
      <w:r w:rsidRPr="00A908AE">
        <w:rPr>
          <w:rFonts w:cs="Arial"/>
        </w:rPr>
        <w:t xml:space="preserve">understood my interpretation and agreed with the entire contents of the </w:t>
      </w:r>
      <w:r w:rsidR="00D44007" w:rsidRPr="00A908AE">
        <w:rPr>
          <w:rFonts w:cs="Arial"/>
        </w:rPr>
        <w:t>Affidavit</w:t>
      </w:r>
      <w:r w:rsidRPr="00A908AE">
        <w:rPr>
          <w:rFonts w:cs="Arial"/>
        </w:rPr>
        <w:t>; and</w:t>
      </w:r>
    </w:p>
    <w:p w14:paraId="55815199" w14:textId="76C61645" w:rsidR="00266DDD" w:rsidRPr="00A908AE" w:rsidRDefault="00266DDD" w:rsidP="00373226">
      <w:pPr>
        <w:pStyle w:val="Numbers"/>
        <w:numPr>
          <w:ilvl w:val="1"/>
          <w:numId w:val="1"/>
        </w:numPr>
        <w:jc w:val="both"/>
        <w:rPr>
          <w:rFonts w:cs="Arial"/>
        </w:rPr>
      </w:pPr>
      <w:r w:rsidRPr="00A908AE">
        <w:rPr>
          <w:rFonts w:cs="Arial"/>
          <w:shd w:val="clear" w:color="auto" w:fill="D9D9D9"/>
        </w:rPr>
        <w:t>[#swore #affirmed]</w:t>
      </w:r>
      <w:r w:rsidRPr="00A908AE">
        <w:rPr>
          <w:rFonts w:cs="Arial"/>
        </w:rPr>
        <w:t xml:space="preserve"> the </w:t>
      </w:r>
      <w:r w:rsidR="00D44007" w:rsidRPr="00A908AE">
        <w:rPr>
          <w:rFonts w:cs="Arial"/>
        </w:rPr>
        <w:t>Affidavit</w:t>
      </w:r>
      <w:r w:rsidR="005E50E6" w:rsidRPr="00A908AE">
        <w:rPr>
          <w:rFonts w:cs="Arial"/>
        </w:rPr>
        <w:t xml:space="preserve"> </w:t>
      </w:r>
      <w:r w:rsidRPr="00A908AE">
        <w:rPr>
          <w:rFonts w:cs="Arial"/>
        </w:rPr>
        <w:t xml:space="preserve">in </w:t>
      </w:r>
      <w:r w:rsidR="00E5594A" w:rsidRPr="00A908AE">
        <w:rPr>
          <w:rFonts w:cs="Arial"/>
        </w:rPr>
        <w:t xml:space="preserve">my </w:t>
      </w:r>
      <w:r w:rsidRPr="00A908AE">
        <w:rPr>
          <w:rFonts w:cs="Arial"/>
        </w:rPr>
        <w:t>presence.</w:t>
      </w:r>
    </w:p>
    <w:tbl>
      <w:tblPr>
        <w:tblW w:w="9356" w:type="dxa"/>
        <w:tblInd w:w="-34" w:type="dxa"/>
        <w:tblLook w:val="0000" w:firstRow="0" w:lastRow="0" w:firstColumn="0" w:lastColumn="0" w:noHBand="0" w:noVBand="0"/>
      </w:tblPr>
      <w:tblGrid>
        <w:gridCol w:w="2872"/>
        <w:gridCol w:w="6484"/>
      </w:tblGrid>
      <w:tr w:rsidR="00A908AE" w:rsidRPr="00A908AE" w14:paraId="16BD0B31" w14:textId="77777777" w:rsidTr="00BD1DF6">
        <w:trPr>
          <w:cantSplit/>
        </w:trPr>
        <w:tc>
          <w:tcPr>
            <w:tcW w:w="2872" w:type="dxa"/>
            <w:tcBorders>
              <w:top w:val="nil"/>
              <w:left w:val="nil"/>
              <w:bottom w:val="nil"/>
              <w:right w:val="nil"/>
            </w:tcBorders>
          </w:tcPr>
          <w:p w14:paraId="5E90DB76" w14:textId="77777777" w:rsidR="00266DDD" w:rsidRPr="00A908AE" w:rsidRDefault="00266DDD" w:rsidP="00BD1DF6">
            <w:pPr>
              <w:keepNext/>
              <w:spacing w:before="60" w:after="60" w:line="240" w:lineRule="auto"/>
              <w:rPr>
                <w:rFonts w:ascii="Arial" w:hAnsi="Arial" w:cs="Arial"/>
              </w:rPr>
            </w:pPr>
            <w:r w:rsidRPr="00A908AE">
              <w:rPr>
                <w:rFonts w:ascii="Arial" w:hAnsi="Arial" w:cs="Arial"/>
                <w:shd w:val="clear" w:color="auto" w:fill="D9D9D9"/>
              </w:rPr>
              <w:lastRenderedPageBreak/>
              <w:t>#SWORN #AFFIRMED</w:t>
            </w:r>
            <w:r w:rsidRPr="00A908AE">
              <w:rPr>
                <w:rFonts w:ascii="Arial" w:hAnsi="Arial" w:cs="Arial"/>
              </w:rPr>
              <w:t xml:space="preserve"> at</w:t>
            </w:r>
          </w:p>
        </w:tc>
        <w:tc>
          <w:tcPr>
            <w:tcW w:w="6484" w:type="dxa"/>
            <w:tcBorders>
              <w:top w:val="nil"/>
              <w:left w:val="nil"/>
              <w:right w:val="nil"/>
            </w:tcBorders>
          </w:tcPr>
          <w:p w14:paraId="76402AF6" w14:textId="77777777" w:rsidR="00266DDD" w:rsidRPr="00A908AE" w:rsidRDefault="00266DDD" w:rsidP="00BD1DF6">
            <w:pPr>
              <w:keepNext/>
              <w:spacing w:before="60" w:after="60" w:line="240" w:lineRule="auto"/>
              <w:rPr>
                <w:rFonts w:ascii="Arial" w:hAnsi="Arial" w:cs="Arial"/>
              </w:rPr>
            </w:pPr>
          </w:p>
        </w:tc>
      </w:tr>
      <w:tr w:rsidR="00A908AE" w:rsidRPr="00A908AE" w14:paraId="53101C57" w14:textId="77777777" w:rsidTr="00BD1DF6">
        <w:trPr>
          <w:cantSplit/>
        </w:trPr>
        <w:tc>
          <w:tcPr>
            <w:tcW w:w="2872" w:type="dxa"/>
            <w:tcBorders>
              <w:top w:val="nil"/>
              <w:left w:val="nil"/>
              <w:bottom w:val="nil"/>
              <w:right w:val="nil"/>
            </w:tcBorders>
          </w:tcPr>
          <w:p w14:paraId="6D6318F6" w14:textId="77777777" w:rsidR="00266DDD" w:rsidRPr="00A908AE" w:rsidRDefault="00266DDD" w:rsidP="00BD1DF6">
            <w:pPr>
              <w:keepNext/>
              <w:spacing w:before="60" w:after="60" w:line="240" w:lineRule="auto"/>
              <w:rPr>
                <w:rFonts w:ascii="Arial" w:hAnsi="Arial" w:cs="Arial"/>
              </w:rPr>
            </w:pPr>
            <w:r w:rsidRPr="00A908AE">
              <w:rPr>
                <w:rFonts w:ascii="Arial" w:hAnsi="Arial" w:cs="Arial"/>
              </w:rPr>
              <w:t>Signature of deponent</w:t>
            </w:r>
          </w:p>
        </w:tc>
        <w:tc>
          <w:tcPr>
            <w:tcW w:w="6484" w:type="dxa"/>
            <w:tcBorders>
              <w:top w:val="nil"/>
              <w:left w:val="nil"/>
              <w:bottom w:val="single" w:sz="4" w:space="0" w:color="auto"/>
              <w:right w:val="nil"/>
            </w:tcBorders>
          </w:tcPr>
          <w:p w14:paraId="0DC17E1F" w14:textId="77777777" w:rsidR="00266DDD" w:rsidRPr="00A908AE" w:rsidRDefault="00266DDD" w:rsidP="00BD1DF6">
            <w:pPr>
              <w:keepNext/>
              <w:spacing w:before="60" w:after="60" w:line="240" w:lineRule="auto"/>
              <w:rPr>
                <w:rFonts w:ascii="Arial" w:hAnsi="Arial" w:cs="Arial"/>
              </w:rPr>
            </w:pPr>
          </w:p>
        </w:tc>
      </w:tr>
      <w:tr w:rsidR="00A908AE" w:rsidRPr="00A908AE" w14:paraId="55BE76CD" w14:textId="77777777" w:rsidTr="00BD1DF6">
        <w:trPr>
          <w:cantSplit/>
        </w:trPr>
        <w:tc>
          <w:tcPr>
            <w:tcW w:w="2872" w:type="dxa"/>
            <w:tcBorders>
              <w:top w:val="nil"/>
              <w:left w:val="nil"/>
              <w:bottom w:val="nil"/>
              <w:right w:val="nil"/>
            </w:tcBorders>
          </w:tcPr>
          <w:p w14:paraId="2C1C0E79" w14:textId="77777777" w:rsidR="00266DDD" w:rsidRPr="00A908AE" w:rsidRDefault="00266DDD" w:rsidP="00BD1DF6">
            <w:pPr>
              <w:keepNext/>
              <w:spacing w:before="60" w:after="60" w:line="240" w:lineRule="auto"/>
              <w:rPr>
                <w:rFonts w:ascii="Arial" w:hAnsi="Arial" w:cs="Arial"/>
              </w:rPr>
            </w:pPr>
            <w:r w:rsidRPr="00A908AE">
              <w:rPr>
                <w:rFonts w:ascii="Arial" w:hAnsi="Arial" w:cs="Arial"/>
              </w:rPr>
              <w:t>Name of witness</w:t>
            </w:r>
          </w:p>
        </w:tc>
        <w:tc>
          <w:tcPr>
            <w:tcW w:w="6484" w:type="dxa"/>
            <w:tcBorders>
              <w:top w:val="single" w:sz="4" w:space="0" w:color="auto"/>
              <w:left w:val="nil"/>
              <w:bottom w:val="nil"/>
              <w:right w:val="nil"/>
            </w:tcBorders>
          </w:tcPr>
          <w:p w14:paraId="4B63FBC4" w14:textId="77777777" w:rsidR="00266DDD" w:rsidRPr="00A908AE" w:rsidRDefault="00266DDD" w:rsidP="00BD1DF6">
            <w:pPr>
              <w:keepNext/>
              <w:spacing w:before="60" w:after="60" w:line="240" w:lineRule="auto"/>
              <w:rPr>
                <w:rFonts w:ascii="Arial" w:hAnsi="Arial" w:cs="Arial"/>
              </w:rPr>
            </w:pPr>
          </w:p>
        </w:tc>
      </w:tr>
      <w:tr w:rsidR="00A908AE" w:rsidRPr="00A908AE" w14:paraId="12F893C3" w14:textId="77777777" w:rsidTr="00BD1DF6">
        <w:trPr>
          <w:cantSplit/>
        </w:trPr>
        <w:tc>
          <w:tcPr>
            <w:tcW w:w="2872" w:type="dxa"/>
            <w:tcBorders>
              <w:top w:val="nil"/>
              <w:left w:val="nil"/>
              <w:right w:val="nil"/>
            </w:tcBorders>
          </w:tcPr>
          <w:p w14:paraId="06E08632" w14:textId="77777777" w:rsidR="00266DDD" w:rsidRPr="00A908AE" w:rsidRDefault="00266DDD" w:rsidP="00BD1DF6">
            <w:pPr>
              <w:keepNext/>
              <w:spacing w:before="60" w:after="60" w:line="240" w:lineRule="auto"/>
              <w:rPr>
                <w:rFonts w:ascii="Arial" w:hAnsi="Arial" w:cs="Arial"/>
              </w:rPr>
            </w:pPr>
            <w:r w:rsidRPr="00A908AE">
              <w:rPr>
                <w:rFonts w:ascii="Arial" w:hAnsi="Arial" w:cs="Arial"/>
              </w:rPr>
              <w:t>Address of witness</w:t>
            </w:r>
          </w:p>
        </w:tc>
        <w:tc>
          <w:tcPr>
            <w:tcW w:w="6484" w:type="dxa"/>
            <w:tcBorders>
              <w:top w:val="nil"/>
              <w:left w:val="nil"/>
              <w:right w:val="nil"/>
            </w:tcBorders>
          </w:tcPr>
          <w:p w14:paraId="6E88D8F8" w14:textId="77777777" w:rsidR="00266DDD" w:rsidRPr="00A908AE" w:rsidRDefault="00266DDD" w:rsidP="00BD1DF6">
            <w:pPr>
              <w:keepNext/>
              <w:spacing w:before="60" w:after="60" w:line="240" w:lineRule="auto"/>
              <w:rPr>
                <w:rFonts w:ascii="Arial" w:hAnsi="Arial" w:cs="Arial"/>
              </w:rPr>
            </w:pPr>
          </w:p>
        </w:tc>
      </w:tr>
      <w:tr w:rsidR="00A908AE" w:rsidRPr="00A908AE" w14:paraId="36E969A4" w14:textId="77777777" w:rsidTr="00BD1DF6">
        <w:trPr>
          <w:cantSplit/>
        </w:trPr>
        <w:tc>
          <w:tcPr>
            <w:tcW w:w="2872" w:type="dxa"/>
            <w:tcBorders>
              <w:top w:val="nil"/>
              <w:left w:val="nil"/>
              <w:right w:val="nil"/>
            </w:tcBorders>
          </w:tcPr>
          <w:p w14:paraId="65496872" w14:textId="77777777" w:rsidR="00266DDD" w:rsidRPr="00A908AE" w:rsidRDefault="00266DDD" w:rsidP="00BD1DF6">
            <w:pPr>
              <w:keepNext/>
              <w:spacing w:before="60" w:after="60" w:line="240" w:lineRule="auto"/>
              <w:rPr>
                <w:rFonts w:ascii="Arial" w:hAnsi="Arial" w:cs="Arial"/>
              </w:rPr>
            </w:pPr>
            <w:r w:rsidRPr="00A908AE">
              <w:rPr>
                <w:rFonts w:ascii="Arial" w:hAnsi="Arial" w:cs="Arial"/>
              </w:rPr>
              <w:t>Capacity of witness</w:t>
            </w:r>
          </w:p>
        </w:tc>
        <w:tc>
          <w:tcPr>
            <w:tcW w:w="6484" w:type="dxa"/>
            <w:tcBorders>
              <w:top w:val="nil"/>
              <w:left w:val="nil"/>
              <w:right w:val="nil"/>
            </w:tcBorders>
          </w:tcPr>
          <w:p w14:paraId="4C38B7A1" w14:textId="77777777" w:rsidR="00266DDD" w:rsidRPr="00A908AE" w:rsidRDefault="00266DDD" w:rsidP="00BD1DF6">
            <w:pPr>
              <w:keepNext/>
              <w:spacing w:before="60" w:after="60" w:line="240" w:lineRule="auto"/>
              <w:rPr>
                <w:rFonts w:ascii="Arial" w:hAnsi="Arial" w:cs="Arial"/>
              </w:rPr>
            </w:pPr>
            <w:r w:rsidRPr="00A908AE">
              <w:rPr>
                <w:rFonts w:ascii="Arial" w:hAnsi="Arial" w:cs="Arial"/>
                <w:highlight w:val="lightGray"/>
              </w:rPr>
              <w:t>[#Justice of the peace #Solicitor #Barrister #Commissioner for affidavits #Notary public]</w:t>
            </w:r>
          </w:p>
        </w:tc>
      </w:tr>
      <w:tr w:rsidR="00A908AE" w:rsidRPr="00A908AE" w14:paraId="1BF5853A" w14:textId="77777777" w:rsidTr="00BD1DF6">
        <w:trPr>
          <w:cantSplit/>
        </w:trPr>
        <w:tc>
          <w:tcPr>
            <w:tcW w:w="9356" w:type="dxa"/>
            <w:gridSpan w:val="2"/>
          </w:tcPr>
          <w:p w14:paraId="33867D5D" w14:textId="77777777" w:rsidR="00266DDD" w:rsidRPr="00A908AE" w:rsidRDefault="00266DDD" w:rsidP="00BD1DF6">
            <w:pPr>
              <w:keepNext/>
              <w:spacing w:before="60" w:after="60" w:line="240" w:lineRule="auto"/>
              <w:rPr>
                <w:rFonts w:ascii="Arial" w:hAnsi="Arial" w:cs="Arial"/>
                <w:sz w:val="18"/>
              </w:rPr>
            </w:pPr>
            <w:r w:rsidRPr="00A908AE">
              <w:rPr>
                <w:rFonts w:ascii="Arial" w:hAnsi="Arial" w:cs="Arial"/>
                <w:sz w:val="18"/>
              </w:rPr>
              <w:t xml:space="preserve">And as a witness, I certify the following matters concerning the person who made this affidavit (the </w:t>
            </w:r>
            <w:r w:rsidRPr="00A908AE">
              <w:rPr>
                <w:rFonts w:ascii="Arial" w:hAnsi="Arial" w:cs="Arial"/>
                <w:b/>
                <w:sz w:val="18"/>
              </w:rPr>
              <w:t>deponent</w:t>
            </w:r>
            <w:r w:rsidRPr="00A908AE">
              <w:rPr>
                <w:rFonts w:ascii="Arial" w:hAnsi="Arial" w:cs="Arial"/>
                <w:sz w:val="18"/>
              </w:rPr>
              <w:t xml:space="preserve">): </w:t>
            </w:r>
          </w:p>
          <w:p w14:paraId="498428E2" w14:textId="77777777" w:rsidR="00266DDD" w:rsidRPr="00A908AE" w:rsidRDefault="00266DDD" w:rsidP="00373226">
            <w:pPr>
              <w:pStyle w:val="Numbers"/>
              <w:numPr>
                <w:ilvl w:val="0"/>
                <w:numId w:val="6"/>
              </w:numPr>
              <w:spacing w:after="0" w:line="240" w:lineRule="auto"/>
              <w:rPr>
                <w:rFonts w:cs="Arial"/>
                <w:sz w:val="18"/>
                <w:szCs w:val="18"/>
              </w:rPr>
            </w:pPr>
            <w:r w:rsidRPr="00A908AE">
              <w:rPr>
                <w:rFonts w:cs="Arial"/>
                <w:sz w:val="18"/>
              </w:rPr>
              <w:t>#</w:t>
            </w:r>
            <w:r w:rsidRPr="00A908AE">
              <w:rPr>
                <w:rFonts w:cs="Arial"/>
                <w:sz w:val="18"/>
                <w:szCs w:val="18"/>
              </w:rPr>
              <w:t>I saw the face of the deponent. [OR, delete whichever option is inapplicable]</w:t>
            </w:r>
          </w:p>
          <w:p w14:paraId="6E21469B" w14:textId="77777777" w:rsidR="00266DDD" w:rsidRPr="00A908AE" w:rsidRDefault="00266DDD" w:rsidP="00BD1DF6">
            <w:pPr>
              <w:keepNext/>
              <w:spacing w:before="60" w:after="60" w:line="240" w:lineRule="auto"/>
              <w:ind w:left="924" w:hanging="924"/>
              <w:rPr>
                <w:rFonts w:ascii="Arial" w:hAnsi="Arial" w:cs="Arial"/>
                <w:sz w:val="18"/>
                <w:szCs w:val="18"/>
              </w:rPr>
            </w:pPr>
            <w:r w:rsidRPr="00A908AE">
              <w:rPr>
                <w:rFonts w:ascii="Arial" w:hAnsi="Arial" w:cs="Arial"/>
                <w:sz w:val="18"/>
                <w:szCs w:val="18"/>
              </w:rPr>
              <w:tab/>
              <w:t>#I did not see the face of the deponent because the deponent was wearing a face covering, but I am satisfied that the deponent had a special justification for not removing the covering.</w:t>
            </w:r>
            <w:r w:rsidRPr="00A908AE">
              <w:rPr>
                <w:rFonts w:ascii="Arial" w:hAnsi="Arial" w:cs="Arial"/>
                <w:sz w:val="18"/>
                <w:szCs w:val="18"/>
              </w:rPr>
              <w:footnoteReference w:id="4"/>
            </w:r>
          </w:p>
          <w:p w14:paraId="0D9EA6B7" w14:textId="77777777" w:rsidR="00266DDD" w:rsidRPr="00A908AE" w:rsidRDefault="00266DDD" w:rsidP="00266DDD">
            <w:pPr>
              <w:pStyle w:val="Numbers"/>
              <w:numPr>
                <w:ilvl w:val="0"/>
                <w:numId w:val="2"/>
              </w:numPr>
              <w:spacing w:after="0" w:line="240" w:lineRule="auto"/>
              <w:rPr>
                <w:rFonts w:cs="Arial"/>
                <w:sz w:val="18"/>
                <w:szCs w:val="18"/>
              </w:rPr>
            </w:pPr>
            <w:r w:rsidRPr="00A908AE">
              <w:rPr>
                <w:rFonts w:cs="Arial"/>
                <w:sz w:val="18"/>
                <w:szCs w:val="18"/>
              </w:rPr>
              <w:t xml:space="preserve">#I have </w:t>
            </w:r>
            <w:r w:rsidRPr="00A908AE">
              <w:rPr>
                <w:rFonts w:cs="Arial"/>
                <w:sz w:val="18"/>
              </w:rPr>
              <w:t>known</w:t>
            </w:r>
            <w:r w:rsidRPr="00A908AE">
              <w:rPr>
                <w:rFonts w:cs="Arial"/>
                <w:sz w:val="18"/>
                <w:szCs w:val="18"/>
              </w:rPr>
              <w:t xml:space="preserve"> the deponent for at least 12 months. [OR, delete whichever option is inapplicable]</w:t>
            </w:r>
          </w:p>
          <w:p w14:paraId="1A6E7E71" w14:textId="77777777" w:rsidR="00266DDD" w:rsidRPr="00A908AE" w:rsidRDefault="00266DDD" w:rsidP="00BD1DF6">
            <w:pPr>
              <w:keepNext/>
              <w:spacing w:before="60" w:after="480" w:line="240" w:lineRule="auto"/>
              <w:ind w:left="924" w:hanging="924"/>
              <w:rPr>
                <w:rFonts w:ascii="Arial" w:hAnsi="Arial" w:cs="Arial"/>
              </w:rPr>
            </w:pPr>
            <w:r w:rsidRPr="00A908AE">
              <w:rPr>
                <w:rFonts w:ascii="Arial" w:hAnsi="Arial" w:cs="Arial"/>
                <w:sz w:val="18"/>
                <w:szCs w:val="18"/>
              </w:rPr>
              <w:tab/>
              <w:t>#I have confirmed the deponen</w:t>
            </w:r>
            <w:r w:rsidRPr="00A908AE">
              <w:rPr>
                <w:rFonts w:ascii="Arial" w:hAnsi="Arial" w:cs="Arial"/>
                <w:sz w:val="18"/>
              </w:rPr>
              <w:t>t’s identity using the following identification document:</w:t>
            </w:r>
          </w:p>
        </w:tc>
      </w:tr>
      <w:tr w:rsidR="00A908AE" w:rsidRPr="00A908AE" w14:paraId="0612BBE6" w14:textId="77777777" w:rsidTr="00BD1DF6">
        <w:trPr>
          <w:cantSplit/>
        </w:trPr>
        <w:tc>
          <w:tcPr>
            <w:tcW w:w="2872" w:type="dxa"/>
          </w:tcPr>
          <w:p w14:paraId="3504C32F" w14:textId="77777777" w:rsidR="00266DDD" w:rsidRPr="00A908AE" w:rsidRDefault="00266DDD" w:rsidP="00BD1DF6">
            <w:pPr>
              <w:keepNext/>
              <w:spacing w:before="60" w:after="60" w:line="240" w:lineRule="auto"/>
              <w:ind w:left="924" w:hanging="924"/>
              <w:rPr>
                <w:rFonts w:ascii="Arial" w:hAnsi="Arial" w:cs="Arial"/>
              </w:rPr>
            </w:pPr>
          </w:p>
        </w:tc>
        <w:tc>
          <w:tcPr>
            <w:tcW w:w="6484" w:type="dxa"/>
            <w:tcBorders>
              <w:top w:val="single" w:sz="4" w:space="0" w:color="auto"/>
            </w:tcBorders>
          </w:tcPr>
          <w:p w14:paraId="12C0B5FF" w14:textId="77777777" w:rsidR="00266DDD" w:rsidRPr="00A908AE" w:rsidRDefault="00266DDD" w:rsidP="00BD1DF6">
            <w:pPr>
              <w:keepNext/>
              <w:spacing w:before="60" w:after="60" w:line="240" w:lineRule="auto"/>
              <w:rPr>
                <w:rFonts w:ascii="Arial" w:hAnsi="Arial" w:cs="Arial"/>
              </w:rPr>
            </w:pPr>
            <w:r w:rsidRPr="00A908AE">
              <w:rPr>
                <w:rFonts w:ascii="Arial" w:hAnsi="Arial" w:cs="Arial"/>
                <w:sz w:val="18"/>
                <w:szCs w:val="18"/>
              </w:rPr>
              <w:t>Identification document relied on (may be original or certified copy)</w:t>
            </w:r>
            <w:r w:rsidRPr="00A908AE">
              <w:rPr>
                <w:rStyle w:val="FootnoteReference"/>
                <w:rFonts w:ascii="Arial" w:hAnsi="Arial" w:cs="Arial"/>
                <w:sz w:val="18"/>
                <w:szCs w:val="18"/>
              </w:rPr>
              <w:footnoteReference w:id="5"/>
            </w:r>
          </w:p>
        </w:tc>
      </w:tr>
      <w:tr w:rsidR="00A908AE" w:rsidRPr="00A908AE" w14:paraId="51E66896" w14:textId="77777777" w:rsidTr="00BD1DF6">
        <w:trPr>
          <w:cantSplit/>
        </w:trPr>
        <w:tc>
          <w:tcPr>
            <w:tcW w:w="2872" w:type="dxa"/>
          </w:tcPr>
          <w:p w14:paraId="17BF2C3E" w14:textId="77777777" w:rsidR="00266DDD" w:rsidRPr="00A908AE" w:rsidRDefault="00266DDD" w:rsidP="00BD1DF6">
            <w:pPr>
              <w:keepNext/>
              <w:spacing w:before="60" w:after="60" w:line="240" w:lineRule="auto"/>
              <w:rPr>
                <w:rFonts w:ascii="Arial" w:hAnsi="Arial" w:cs="Arial"/>
              </w:rPr>
            </w:pPr>
            <w:r w:rsidRPr="00A908AE">
              <w:rPr>
                <w:rFonts w:ascii="Arial" w:hAnsi="Arial" w:cs="Arial"/>
              </w:rPr>
              <w:t>Signature of witness</w:t>
            </w:r>
          </w:p>
        </w:tc>
        <w:tc>
          <w:tcPr>
            <w:tcW w:w="6484" w:type="dxa"/>
            <w:tcBorders>
              <w:bottom w:val="single" w:sz="4" w:space="0" w:color="auto"/>
            </w:tcBorders>
          </w:tcPr>
          <w:p w14:paraId="1C10F728" w14:textId="77777777" w:rsidR="00266DDD" w:rsidRPr="00A908AE" w:rsidRDefault="00266DDD" w:rsidP="00BD1DF6">
            <w:pPr>
              <w:keepNext/>
              <w:spacing w:before="60" w:after="60" w:line="240" w:lineRule="auto"/>
              <w:rPr>
                <w:rFonts w:ascii="Arial" w:hAnsi="Arial" w:cs="Arial"/>
              </w:rPr>
            </w:pPr>
          </w:p>
        </w:tc>
      </w:tr>
    </w:tbl>
    <w:p w14:paraId="22E670AE" w14:textId="031B4616" w:rsidR="00646264" w:rsidRPr="00A908AE" w:rsidRDefault="00266DDD" w:rsidP="00A908AE">
      <w:pPr>
        <w:spacing w:before="60" w:after="60"/>
        <w:rPr>
          <w:rFonts w:ascii="Arial" w:hAnsi="Arial" w:cs="Arial"/>
        </w:rPr>
      </w:pPr>
      <w:r w:rsidRPr="00A908AE">
        <w:rPr>
          <w:rFonts w:ascii="Arial" w:hAnsi="Arial" w:cs="Arial"/>
          <w:sz w:val="18"/>
          <w:szCs w:val="18"/>
        </w:rPr>
        <w:t>Note: The deponent and witness must sign each page of the affidavit.  See UCPR 35.7B.</w:t>
      </w:r>
    </w:p>
    <w:sectPr w:rsidR="00646264" w:rsidRPr="00A908AE">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7383" w14:textId="77777777" w:rsidR="008E2B9C" w:rsidRDefault="008E2B9C" w:rsidP="00936A2A">
      <w:pPr>
        <w:spacing w:after="0" w:line="240" w:lineRule="auto"/>
      </w:pPr>
      <w:r>
        <w:separator/>
      </w:r>
    </w:p>
  </w:endnote>
  <w:endnote w:type="continuationSeparator" w:id="0">
    <w:p w14:paraId="347DD8B4" w14:textId="77777777" w:rsidR="008E2B9C" w:rsidRDefault="008E2B9C" w:rsidP="00936A2A">
      <w:pPr>
        <w:spacing w:after="0" w:line="240" w:lineRule="auto"/>
      </w:pPr>
      <w:r>
        <w:continuationSeparator/>
      </w:r>
    </w:p>
  </w:endnote>
  <w:endnote w:type="continuationNotice" w:id="1">
    <w:p w14:paraId="30A1FDD2" w14:textId="77777777" w:rsidR="008E2B9C" w:rsidRDefault="008E2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F23C" w14:textId="77777777" w:rsidR="00070BD1" w:rsidRDefault="00070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07C" w14:textId="77777777" w:rsidR="008E2B9C" w:rsidRDefault="008E2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01C7" w14:textId="77777777" w:rsidR="00070BD1" w:rsidRDefault="0007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B066" w14:textId="77777777" w:rsidR="008E2B9C" w:rsidRDefault="008E2B9C" w:rsidP="00936A2A">
      <w:pPr>
        <w:spacing w:after="0" w:line="240" w:lineRule="auto"/>
      </w:pPr>
      <w:r>
        <w:separator/>
      </w:r>
    </w:p>
  </w:footnote>
  <w:footnote w:type="continuationSeparator" w:id="0">
    <w:p w14:paraId="4AE2E1BE" w14:textId="77777777" w:rsidR="008E2B9C" w:rsidRDefault="008E2B9C" w:rsidP="00936A2A">
      <w:pPr>
        <w:spacing w:after="0" w:line="240" w:lineRule="auto"/>
      </w:pPr>
      <w:r>
        <w:continuationSeparator/>
      </w:r>
    </w:p>
  </w:footnote>
  <w:footnote w:type="continuationNotice" w:id="1">
    <w:p w14:paraId="563F2BD6" w14:textId="77777777" w:rsidR="008E2B9C" w:rsidRDefault="008E2B9C">
      <w:pPr>
        <w:spacing w:after="0" w:line="240" w:lineRule="auto"/>
      </w:pPr>
    </w:p>
  </w:footnote>
  <w:footnote w:id="2">
    <w:p w14:paraId="7A52807D" w14:textId="77777777" w:rsidR="00646264" w:rsidRDefault="00646264" w:rsidP="00936A2A">
      <w:pPr>
        <w:pStyle w:val="FootnoteText"/>
        <w:spacing w:before="0" w:after="0" w:line="240" w:lineRule="auto"/>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w:t>
      </w:r>
      <w:r w:rsidRPr="009D3C9C">
        <w:rPr>
          <w:sz w:val="18"/>
          <w:szCs w:val="18"/>
        </w:rPr>
        <w:t>(</w:t>
      </w:r>
      <w:proofErr w:type="gramStart"/>
      <w:r w:rsidRPr="009D3C9C">
        <w:rPr>
          <w:sz w:val="18"/>
          <w:szCs w:val="18"/>
        </w:rPr>
        <w:t>at</w:t>
      </w:r>
      <w:proofErr w:type="gramEnd"/>
      <w:r w:rsidRPr="009D3C9C">
        <w:rPr>
          <w:sz w:val="18"/>
          <w:szCs w:val="18"/>
        </w:rPr>
        <w:t xml:space="preserve"> April 2012)</w:t>
      </w:r>
      <w:r>
        <w:rPr>
          <w:sz w:val="18"/>
          <w:szCs w:val="18"/>
        </w:rPr>
        <w:t>.]</w:t>
      </w:r>
    </w:p>
  </w:footnote>
  <w:footnote w:id="3">
    <w:p w14:paraId="4A183C49" w14:textId="77777777" w:rsidR="00646264" w:rsidRDefault="00646264" w:rsidP="00936A2A">
      <w:pPr>
        <w:pStyle w:val="FootnoteText"/>
        <w:spacing w:before="60" w:after="0" w:line="240" w:lineRule="auto"/>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 xml:space="preserve"> </w:t>
      </w:r>
      <w:r w:rsidRPr="00655096">
        <w:rPr>
          <w:rFonts w:cs="Arial"/>
          <w:color w:val="000000"/>
          <w:sz w:val="18"/>
          <w:szCs w:val="18"/>
        </w:rPr>
        <w:t>or</w:t>
      </w:r>
      <w:r w:rsidRPr="00675456">
        <w:t xml:space="preserve"> </w:t>
      </w:r>
      <w:r w:rsidRPr="00675456">
        <w:rPr>
          <w:color w:val="000000"/>
          <w:sz w:val="18"/>
          <w:szCs w:val="18"/>
          <w:lang w:val="en"/>
        </w:rPr>
        <w:t>refer to the guidelines in the NSW Department of Attorney General and Justice's "</w:t>
      </w:r>
      <w:hyperlink r:id="rId2" w:history="1">
        <w:r w:rsidRPr="003C2F07">
          <w:rPr>
            <w:rStyle w:val="Hyperlink"/>
            <w:sz w:val="18"/>
            <w:szCs w:val="18"/>
            <w:lang w:val="en"/>
          </w:rPr>
          <w:t>Justices of the Peace Handbook</w:t>
        </w:r>
      </w:hyperlink>
      <w:r w:rsidRPr="00675456">
        <w:rPr>
          <w:color w:val="000000"/>
          <w:sz w:val="18"/>
          <w:szCs w:val="18"/>
          <w:lang w:val="en"/>
        </w:rPr>
        <w:t>" section 2.3 "Witnessing</w:t>
      </w:r>
      <w:r>
        <w:rPr>
          <w:color w:val="000000"/>
          <w:sz w:val="18"/>
          <w:szCs w:val="18"/>
          <w:lang w:val="en"/>
        </w:rPr>
        <w:t xml:space="preserve"> </w:t>
      </w:r>
      <w:r w:rsidRPr="00675456">
        <w:rPr>
          <w:color w:val="000000"/>
          <w:sz w:val="18"/>
          <w:szCs w:val="18"/>
          <w:lang w:val="en"/>
        </w:rPr>
        <w:t>an affidavit" at the following address: http://www.jp.nsw.gov.au/Documents/jp%20handbook%202014.pdf</w:t>
      </w:r>
      <w:r>
        <w:rPr>
          <w:rFonts w:cs="Arial"/>
          <w:sz w:val="18"/>
          <w:szCs w:val="18"/>
        </w:rPr>
        <w:t xml:space="preserve"> ]</w:t>
      </w:r>
    </w:p>
  </w:footnote>
  <w:footnote w:id="4">
    <w:p w14:paraId="1ECDA68C" w14:textId="77777777" w:rsidR="00266DDD" w:rsidRDefault="00266DDD" w:rsidP="00266DDD">
      <w:pPr>
        <w:pStyle w:val="FootnoteText"/>
        <w:spacing w:before="0" w:after="0" w:line="240" w:lineRule="auto"/>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w:t>
      </w:r>
      <w:proofErr w:type="gramStart"/>
      <w:r>
        <w:rPr>
          <w:sz w:val="18"/>
          <w:szCs w:val="18"/>
        </w:rPr>
        <w:t>at</w:t>
      </w:r>
      <w:proofErr w:type="gramEnd"/>
      <w:r>
        <w:rPr>
          <w:sz w:val="18"/>
          <w:szCs w:val="18"/>
        </w:rPr>
        <w:t xml:space="preserve"> April 2012).]</w:t>
      </w:r>
    </w:p>
  </w:footnote>
  <w:footnote w:id="5">
    <w:p w14:paraId="527AFD29" w14:textId="77777777" w:rsidR="00266DDD" w:rsidRDefault="00266DDD" w:rsidP="00266DDD">
      <w:pPr>
        <w:pStyle w:val="FootnoteText"/>
        <w:spacing w:before="60" w:after="0" w:line="240" w:lineRule="auto"/>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3" w:history="1">
        <w:r>
          <w:rPr>
            <w:rStyle w:val="Hyperlink"/>
            <w:rFonts w:cs="Arial"/>
            <w:sz w:val="18"/>
            <w:szCs w:val="18"/>
          </w:rPr>
          <w:t>Oaths Regulation 2011</w:t>
        </w:r>
      </w:hyperlink>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AD7F" w14:textId="77777777" w:rsidR="00070BD1" w:rsidRDefault="0007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A37" w14:textId="77777777" w:rsidR="00646264" w:rsidRDefault="00646264">
    <w:pPr>
      <w:pStyle w:val="Header"/>
      <w:jc w:val="center"/>
    </w:pPr>
    <w:r>
      <w:rPr>
        <w:rStyle w:val="PageNumber"/>
      </w:rPr>
      <w:fldChar w:fldCharType="begin"/>
    </w:r>
    <w:r>
      <w:rPr>
        <w:rStyle w:val="PageNumber"/>
      </w:rPr>
      <w:instrText xml:space="preserve"> PAGE </w:instrText>
    </w:r>
    <w:r>
      <w:rPr>
        <w:rStyle w:val="PageNumber"/>
      </w:rPr>
      <w:fldChar w:fldCharType="separate"/>
    </w:r>
    <w:r w:rsidR="009C1314">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2B16" w14:textId="7B0E1609" w:rsidR="00070BD1" w:rsidRDefault="0007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1C63"/>
    <w:multiLevelType w:val="hybridMultilevel"/>
    <w:tmpl w:val="85AECB8A"/>
    <w:lvl w:ilvl="0" w:tplc="CE9269F8">
      <w:start w:val="1"/>
      <w:numFmt w:val="bullet"/>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78969E6"/>
    <w:multiLevelType w:val="hybridMultilevel"/>
    <w:tmpl w:val="D2FCB01E"/>
    <w:lvl w:ilvl="0" w:tplc="7BBE8B1A">
      <w:start w:val="1"/>
      <w:numFmt w:val="decimal"/>
      <w:lvlText w:val="%1"/>
      <w:lvlJc w:val="left"/>
      <w:pPr>
        <w:tabs>
          <w:tab w:val="num" w:pos="924"/>
        </w:tabs>
        <w:ind w:left="924" w:hanging="92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636796">
    <w:abstractNumId w:val="1"/>
  </w:num>
  <w:num w:numId="2" w16cid:durableId="669254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183006">
    <w:abstractNumId w:val="2"/>
  </w:num>
  <w:num w:numId="4" w16cid:durableId="1327202125">
    <w:abstractNumId w:val="0"/>
  </w:num>
  <w:num w:numId="5" w16cid:durableId="437022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101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843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2A"/>
    <w:rsid w:val="00004230"/>
    <w:rsid w:val="000217BD"/>
    <w:rsid w:val="00053E77"/>
    <w:rsid w:val="00063173"/>
    <w:rsid w:val="00064032"/>
    <w:rsid w:val="00070BD1"/>
    <w:rsid w:val="00090F69"/>
    <w:rsid w:val="001238FE"/>
    <w:rsid w:val="001554AE"/>
    <w:rsid w:val="001B30F5"/>
    <w:rsid w:val="002035B7"/>
    <w:rsid w:val="002061D2"/>
    <w:rsid w:val="00266DDD"/>
    <w:rsid w:val="003672A4"/>
    <w:rsid w:val="00373226"/>
    <w:rsid w:val="003C2F07"/>
    <w:rsid w:val="004233B1"/>
    <w:rsid w:val="004A2547"/>
    <w:rsid w:val="00534528"/>
    <w:rsid w:val="0055360A"/>
    <w:rsid w:val="005E50E6"/>
    <w:rsid w:val="00646264"/>
    <w:rsid w:val="00655096"/>
    <w:rsid w:val="00675456"/>
    <w:rsid w:val="00687649"/>
    <w:rsid w:val="006B1BE3"/>
    <w:rsid w:val="00743F57"/>
    <w:rsid w:val="007948AC"/>
    <w:rsid w:val="007B0BDB"/>
    <w:rsid w:val="00850EC3"/>
    <w:rsid w:val="008B1F7D"/>
    <w:rsid w:val="008E2B9C"/>
    <w:rsid w:val="009247BD"/>
    <w:rsid w:val="00936A2A"/>
    <w:rsid w:val="00976A75"/>
    <w:rsid w:val="00976CF2"/>
    <w:rsid w:val="009B1AD2"/>
    <w:rsid w:val="009B6501"/>
    <w:rsid w:val="009C1314"/>
    <w:rsid w:val="009D3C9C"/>
    <w:rsid w:val="009E23D0"/>
    <w:rsid w:val="00A42BEA"/>
    <w:rsid w:val="00A908AE"/>
    <w:rsid w:val="00AB0EDB"/>
    <w:rsid w:val="00AB6ED7"/>
    <w:rsid w:val="00AE174C"/>
    <w:rsid w:val="00BB0EB8"/>
    <w:rsid w:val="00BC5D50"/>
    <w:rsid w:val="00BD1DF6"/>
    <w:rsid w:val="00BD3BF4"/>
    <w:rsid w:val="00BD5732"/>
    <w:rsid w:val="00BF487F"/>
    <w:rsid w:val="00C71549"/>
    <w:rsid w:val="00CA3A2E"/>
    <w:rsid w:val="00CF2F23"/>
    <w:rsid w:val="00D16A49"/>
    <w:rsid w:val="00D17E58"/>
    <w:rsid w:val="00D439A7"/>
    <w:rsid w:val="00D44007"/>
    <w:rsid w:val="00DD7834"/>
    <w:rsid w:val="00E029CE"/>
    <w:rsid w:val="00E45649"/>
    <w:rsid w:val="00E50B03"/>
    <w:rsid w:val="00E5594A"/>
    <w:rsid w:val="00E649A7"/>
    <w:rsid w:val="00E95255"/>
    <w:rsid w:val="00EA6A69"/>
    <w:rsid w:val="00F43773"/>
    <w:rsid w:val="00F904C7"/>
    <w:rsid w:val="00F96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936A2A"/>
    <w:pPr>
      <w:keepNext/>
      <w:spacing w:before="120" w:after="120" w:line="240" w:lineRule="auto"/>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6A2A"/>
    <w:rPr>
      <w:rFonts w:ascii="Arial" w:eastAsia="Times New Roman" w:hAnsi="Arial" w:cs="Arial"/>
      <w:b/>
      <w:bCs/>
      <w:kern w:val="32"/>
      <w:sz w:val="28"/>
      <w:szCs w:val="32"/>
      <w:lang w:eastAsia="en-US"/>
    </w:rPr>
  </w:style>
  <w:style w:type="paragraph" w:styleId="Header">
    <w:name w:val="header"/>
    <w:basedOn w:val="Normal"/>
    <w:link w:val="HeaderChar"/>
    <w:semiHidden/>
    <w:rsid w:val="00936A2A"/>
    <w:pPr>
      <w:tabs>
        <w:tab w:val="center" w:pos="4320"/>
        <w:tab w:val="right" w:pos="8640"/>
      </w:tabs>
      <w:spacing w:before="120" w:after="120" w:line="360" w:lineRule="auto"/>
    </w:pPr>
    <w:rPr>
      <w:rFonts w:ascii="Arial" w:eastAsia="Times New Roman" w:hAnsi="Arial"/>
      <w:szCs w:val="24"/>
    </w:rPr>
  </w:style>
  <w:style w:type="character" w:customStyle="1" w:styleId="HeaderChar">
    <w:name w:val="Header Char"/>
    <w:link w:val="Header"/>
    <w:semiHidden/>
    <w:rsid w:val="00936A2A"/>
    <w:rPr>
      <w:rFonts w:ascii="Arial" w:eastAsia="Times New Roman" w:hAnsi="Arial"/>
      <w:sz w:val="22"/>
      <w:szCs w:val="24"/>
      <w:lang w:eastAsia="en-US"/>
    </w:rPr>
  </w:style>
  <w:style w:type="character" w:styleId="PageNumber">
    <w:name w:val="page number"/>
    <w:semiHidden/>
    <w:rsid w:val="00936A2A"/>
    <w:rPr>
      <w:rFonts w:ascii="Arial" w:hAnsi="Arial"/>
      <w:sz w:val="22"/>
    </w:rPr>
  </w:style>
  <w:style w:type="character" w:styleId="Hyperlink">
    <w:name w:val="Hyperlink"/>
    <w:semiHidden/>
    <w:rsid w:val="00936A2A"/>
    <w:rPr>
      <w:color w:val="0000FF"/>
      <w:u w:val="single"/>
    </w:rPr>
  </w:style>
  <w:style w:type="paragraph" w:customStyle="1" w:styleId="Numbers">
    <w:name w:val="Numbers"/>
    <w:basedOn w:val="Normal"/>
    <w:rsid w:val="00936A2A"/>
    <w:pPr>
      <w:numPr>
        <w:numId w:val="1"/>
      </w:numPr>
      <w:spacing w:before="120" w:after="120" w:line="360" w:lineRule="auto"/>
    </w:pPr>
    <w:rPr>
      <w:rFonts w:ascii="Arial" w:eastAsia="Times New Roman" w:hAnsi="Arial"/>
      <w:szCs w:val="24"/>
    </w:rPr>
  </w:style>
  <w:style w:type="paragraph" w:styleId="FootnoteText">
    <w:name w:val="footnote text"/>
    <w:basedOn w:val="Normal"/>
    <w:link w:val="FootnoteTextChar"/>
    <w:semiHidden/>
    <w:rsid w:val="00936A2A"/>
    <w:pPr>
      <w:spacing w:before="120" w:after="120" w:line="360" w:lineRule="auto"/>
    </w:pPr>
    <w:rPr>
      <w:rFonts w:ascii="Arial" w:eastAsia="Times New Roman" w:hAnsi="Arial"/>
      <w:sz w:val="20"/>
      <w:szCs w:val="20"/>
    </w:rPr>
  </w:style>
  <w:style w:type="character" w:customStyle="1" w:styleId="FootnoteTextChar">
    <w:name w:val="Footnote Text Char"/>
    <w:link w:val="FootnoteText"/>
    <w:semiHidden/>
    <w:rsid w:val="00936A2A"/>
    <w:rPr>
      <w:rFonts w:ascii="Arial" w:eastAsia="Times New Roman" w:hAnsi="Arial"/>
      <w:lang w:eastAsia="en-US"/>
    </w:rPr>
  </w:style>
  <w:style w:type="character" w:styleId="FootnoteReference">
    <w:name w:val="footnote reference"/>
    <w:semiHidden/>
    <w:rsid w:val="00936A2A"/>
    <w:rPr>
      <w:vertAlign w:val="superscript"/>
    </w:rPr>
  </w:style>
  <w:style w:type="character" w:styleId="Strong">
    <w:name w:val="Strong"/>
    <w:qFormat/>
    <w:rsid w:val="00936A2A"/>
    <w:rPr>
      <w:b/>
      <w:bCs/>
    </w:rPr>
  </w:style>
  <w:style w:type="paragraph" w:styleId="BalloonText">
    <w:name w:val="Balloon Text"/>
    <w:basedOn w:val="Normal"/>
    <w:link w:val="BalloonTextChar"/>
    <w:uiPriority w:val="99"/>
    <w:semiHidden/>
    <w:unhideWhenUsed/>
    <w:rsid w:val="00155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54AE"/>
    <w:rPr>
      <w:rFonts w:ascii="Tahoma" w:hAnsi="Tahoma" w:cs="Tahoma"/>
      <w:sz w:val="16"/>
      <w:szCs w:val="16"/>
      <w:lang w:eastAsia="en-US"/>
    </w:rPr>
  </w:style>
  <w:style w:type="paragraph" w:customStyle="1" w:styleId="Bullets">
    <w:name w:val="Bullets"/>
    <w:basedOn w:val="Normal"/>
    <w:rsid w:val="00266DDD"/>
    <w:pPr>
      <w:tabs>
        <w:tab w:val="num" w:pos="924"/>
      </w:tabs>
      <w:spacing w:before="120" w:after="120" w:line="360" w:lineRule="auto"/>
      <w:ind w:left="924" w:hanging="924"/>
    </w:pPr>
    <w:rPr>
      <w:rFonts w:ascii="Arial" w:eastAsia="Times New Roman" w:hAnsi="Arial"/>
      <w:szCs w:val="24"/>
    </w:rPr>
  </w:style>
  <w:style w:type="paragraph" w:styleId="Footer">
    <w:name w:val="footer"/>
    <w:basedOn w:val="Normal"/>
    <w:link w:val="FooterChar"/>
    <w:uiPriority w:val="99"/>
    <w:unhideWhenUsed/>
    <w:rsid w:val="008E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9C"/>
    <w:rPr>
      <w:sz w:val="22"/>
      <w:szCs w:val="22"/>
      <w:lang w:eastAsia="en-US"/>
    </w:rPr>
  </w:style>
  <w:style w:type="paragraph" w:styleId="Revision">
    <w:name w:val="Revision"/>
    <w:hidden/>
    <w:uiPriority w:val="99"/>
    <w:semiHidden/>
    <w:rsid w:val="00E649A7"/>
    <w:rPr>
      <w:sz w:val="22"/>
      <w:szCs w:val="22"/>
      <w:lang w:eastAsia="en-US"/>
    </w:rPr>
  </w:style>
  <w:style w:type="character" w:customStyle="1" w:styleId="fui-text">
    <w:name w:val="fui-text"/>
    <w:basedOn w:val="DefaultParagraphFont"/>
    <w:rsid w:val="0007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nsw.gov.au/viewtop/inforce/subordleg+697+2011+cd+0+N" TargetMode="External"/><Relationship Id="rId2" Type="http://schemas.openxmlformats.org/officeDocument/2006/relationships/hyperlink" Target="http://www.jp.nsw.gov.au/Documents/jp%20handbook%202014.pdf" TargetMode="External"/><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16</Value>
      <Value>18</Value>
      <Value>9</Value>
      <Value>8</Value>
      <Value>7</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Courts ＆ Tribunals Services</TermName>
          <TermId xmlns="http://schemas.microsoft.com/office/infopath/2007/PartnerControls">df5ebdc2-27d7-471b-97d5-11abdaf345bf</TermId>
        </TermInfo>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Info xmlns="http://schemas.microsoft.com/office/infopath/2007/PartnerControls">
          <TermName xmlns="http://schemas.microsoft.com/office/infopath/2007/PartnerControls">District Court</TermName>
          <TermId xmlns="http://schemas.microsoft.com/office/infopath/2007/PartnerControls">7fd036d6-0fac-4465-b9c4-dc00b002ce59</TermId>
        </TermInfo>
        <TermInfo xmlns="http://schemas.microsoft.com/office/infopath/2007/PartnerControls">
          <TermName xmlns="http://schemas.microsoft.com/office/infopath/2007/PartnerControls">Local Court</TermName>
          <TermId xmlns="http://schemas.microsoft.com/office/infopath/2007/PartnerControls">00031e79-51b5-460f-a370-50975ef2e487</TermId>
        </TermInfo>
      </Terms>
    </ne8158a489a9473f9c54eecb4c21131b>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E8C8A-BF08-4F88-B6AE-20B3FFD897B2}">
  <ds:schemaRefs>
    <ds:schemaRef ds:uri="http://schemas.openxmlformats.org/officeDocument/2006/bibliography"/>
  </ds:schemaRefs>
</ds:datastoreItem>
</file>

<file path=customXml/itemProps2.xml><?xml version="1.0" encoding="utf-8"?>
<ds:datastoreItem xmlns:ds="http://schemas.openxmlformats.org/officeDocument/2006/customXml" ds:itemID="{CBBA0097-7BD9-4F34-AC1C-A2D232B69019}">
  <ds:schemaRefs>
    <ds:schemaRef ds:uri="http://schemas.microsoft.com/office/2006/metadata/properties"/>
    <ds:schemaRef ds:uri="http://schemas.microsoft.com/office/infopath/2007/PartnerControls"/>
    <ds:schemaRef ds:uri="2a3ff811-3f91-4856-a97f-6dc61ebf6525"/>
    <ds:schemaRef ds:uri="348e5d8c-6381-498a-8129-15e7d91c3194"/>
  </ds:schemaRefs>
</ds:datastoreItem>
</file>

<file path=customXml/itemProps3.xml><?xml version="1.0" encoding="utf-8"?>
<ds:datastoreItem xmlns:ds="http://schemas.openxmlformats.org/officeDocument/2006/customXml" ds:itemID="{4C406267-7B55-4C6C-8414-85079A09A482}">
  <ds:schemaRefs>
    <ds:schemaRef ds:uri="http://schemas.microsoft.com/office/2006/metadata/longProperties"/>
  </ds:schemaRefs>
</ds:datastoreItem>
</file>

<file path=customXml/itemProps4.xml><?xml version="1.0" encoding="utf-8"?>
<ds:datastoreItem xmlns:ds="http://schemas.openxmlformats.org/officeDocument/2006/customXml" ds:itemID="{E776C40E-48D2-4567-9322-96D7D0B4EDAD}">
  <ds:schemaRefs>
    <ds:schemaRef ds:uri="http://schemas.microsoft.com/sharepoint/v3/contenttype/forms"/>
  </ds:schemaRefs>
</ds:datastoreItem>
</file>

<file path=customXml/itemProps5.xml><?xml version="1.0" encoding="utf-8"?>
<ds:datastoreItem xmlns:ds="http://schemas.openxmlformats.org/officeDocument/2006/customXml" ds:itemID="{43A1C9C4-CF58-430A-BA09-FCE52D75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4208</CharactersWithSpaces>
  <SharedDoc>false</SharedDoc>
  <HLinks>
    <vt:vector size="18" baseType="variant">
      <vt:variant>
        <vt:i4>2097270</vt:i4>
      </vt:variant>
      <vt:variant>
        <vt:i4>6</vt:i4>
      </vt:variant>
      <vt:variant>
        <vt:i4>0</vt:i4>
      </vt:variant>
      <vt:variant>
        <vt:i4>5</vt:i4>
      </vt:variant>
      <vt:variant>
        <vt:lpwstr>http://www.legislation.nsw.gov.au/viewtop/inforce/subordleg+697+2011+cd+0+N</vt:lpwstr>
      </vt:variant>
      <vt:variant>
        <vt:lpwstr/>
      </vt:variant>
      <vt:variant>
        <vt:i4>7536749</vt:i4>
      </vt:variant>
      <vt:variant>
        <vt:i4>3</vt:i4>
      </vt:variant>
      <vt:variant>
        <vt:i4>0</vt:i4>
      </vt:variant>
      <vt:variant>
        <vt:i4>5</vt:i4>
      </vt:variant>
      <vt:variant>
        <vt:lpwstr>http://www.jp.nsw.gov.au/Documents/jp handbook 2014.pdf</vt:lpwstr>
      </vt:variant>
      <vt:variant>
        <vt:lpwstr/>
      </vt:variant>
      <vt:variant>
        <vt:i4>2097270</vt:i4>
      </vt:variant>
      <vt:variant>
        <vt:i4>0</vt:i4>
      </vt:variant>
      <vt:variant>
        <vt:i4>0</vt:i4>
      </vt:variant>
      <vt:variant>
        <vt:i4>5</vt:i4>
      </vt:variant>
      <vt:variant>
        <vt:lpwstr>http://www.legislation.nsw.gov.au/viewtop/inforce/subordleg+697+2011+cd+0+N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dc:title>
  <dc:creator/>
  <cp:lastModifiedBy/>
  <cp:revision>1</cp:revision>
  <dcterms:created xsi:type="dcterms:W3CDTF">2025-08-12T00:37:00Z</dcterms:created>
  <dcterms:modified xsi:type="dcterms:W3CDTF">2025-08-12T00:37:00Z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0x01010077DC2A28846341C9915EFC7988C44A4F0039076FF25505D749A5EFDA5684B49B18</vt:lpwstr>
  </property>
  <property fmtid="{D5CDD505-2E9C-101B-9397-08002B2CF9AE}" pid="3" name="Content tags">
    <vt:lpwstr>8;#Courts ＆ Tribunals Services|df5ebdc2-27d7-471b-97d5-11abdaf345bf;#9;#Supreme Court|041a1e8d-2695-4155-858e-500976e5bcf9;#16;#District Court|7fd036d6-0fac-4465-b9c4-dc00b002ce59;#18;#Local Court|00031e79-51b5-460f-a370-50975ef2e487</vt:lpwstr>
  </property>
  <property fmtid="{D5CDD505-2E9C-101B-9397-08002B2CF9AE}" pid="4" name="DC.Type.DocType (JSMS">
    <vt:lpwstr>7;#Form|cc8e9079-c541-4e2f-a366-14da2b1b1195</vt:lpwstr>
  </property>
</Properties>
</file>