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DD13" w14:textId="77777777" w:rsidR="00EC53AD" w:rsidRPr="006142D7" w:rsidRDefault="00EC53AD" w:rsidP="00EC53AD">
      <w:pPr>
        <w:spacing w:before="240"/>
        <w:ind w:left="1276" w:hanging="1276"/>
        <w:jc w:val="center"/>
        <w:rPr>
          <w:b/>
          <w:i/>
          <w:color w:val="000000"/>
          <w:sz w:val="20"/>
          <w:szCs w:val="20"/>
          <w:lang w:val="en-US" w:eastAsia="ja-JP"/>
        </w:rPr>
      </w:pPr>
      <w:r w:rsidRPr="006142D7">
        <w:rPr>
          <w:b/>
          <w:i/>
          <w:color w:val="000000"/>
          <w:sz w:val="20"/>
          <w:szCs w:val="20"/>
          <w:lang w:val="en-US" w:eastAsia="ja-JP"/>
        </w:rPr>
        <w:t>THIS COMPLETED PAGE IS TO BE INCLUDED WITH THE APPLICATION FORM WHEN LODGED</w:t>
      </w:r>
    </w:p>
    <w:p w14:paraId="0CFCE14C" w14:textId="77777777" w:rsidR="00EC53AD" w:rsidRPr="006142D7" w:rsidRDefault="00EC53AD" w:rsidP="00F654B4">
      <w:pPr>
        <w:spacing w:before="0" w:after="0"/>
        <w:jc w:val="center"/>
        <w:rPr>
          <w:b/>
          <w:bCs/>
          <w:color w:val="000000"/>
          <w:lang w:val="en-US" w:eastAsia="ja-JP"/>
        </w:rPr>
      </w:pPr>
    </w:p>
    <w:p w14:paraId="049D2A93" w14:textId="77777777" w:rsidR="0040146F" w:rsidRPr="006142D7" w:rsidRDefault="0040146F" w:rsidP="00F654B4">
      <w:pPr>
        <w:spacing w:before="0" w:after="0"/>
        <w:jc w:val="center"/>
        <w:rPr>
          <w:b/>
          <w:bCs/>
          <w:color w:val="000000"/>
          <w:sz w:val="28"/>
          <w:szCs w:val="28"/>
          <w:lang w:val="en-US" w:eastAsia="ja-JP"/>
        </w:rPr>
      </w:pPr>
      <w:r w:rsidRPr="006142D7">
        <w:rPr>
          <w:b/>
          <w:bCs/>
          <w:color w:val="000000"/>
          <w:sz w:val="28"/>
          <w:szCs w:val="28"/>
          <w:lang w:val="en-US" w:eastAsia="ja-JP"/>
        </w:rPr>
        <w:t>ADOPTION MATTER SUMMARY FORM</w:t>
      </w:r>
    </w:p>
    <w:p w14:paraId="33252D14" w14:textId="68A14D30" w:rsidR="0040146F" w:rsidRPr="006142D7" w:rsidRDefault="0040146F" w:rsidP="00F654B4">
      <w:pPr>
        <w:spacing w:before="0" w:after="0"/>
        <w:jc w:val="center"/>
        <w:rPr>
          <w:color w:val="000000"/>
          <w:lang w:val="en-US" w:eastAsia="ja-JP"/>
        </w:rPr>
      </w:pPr>
      <w:r w:rsidRPr="006142D7">
        <w:rPr>
          <w:color w:val="000000"/>
          <w:lang w:val="en-US" w:eastAsia="ja-JP"/>
        </w:rPr>
        <w:t>filed on behalf of [</w:t>
      </w:r>
      <w:r w:rsidR="00CD1705" w:rsidRPr="00CD1705">
        <w:rPr>
          <w:color w:val="000000"/>
          <w:highlight w:val="yellow"/>
          <w:lang w:val="en-US" w:eastAsia="ja-JP"/>
        </w:rPr>
        <w:t>insert party name</w:t>
      </w:r>
      <w:r w:rsidRPr="006142D7">
        <w:rPr>
          <w:color w:val="000000"/>
          <w:lang w:val="en-US" w:eastAsia="ja-JP"/>
        </w:rPr>
        <w:t>]</w:t>
      </w:r>
    </w:p>
    <w:p w14:paraId="49FBBDF1" w14:textId="0B958061" w:rsidR="0040146F" w:rsidRPr="006142D7" w:rsidRDefault="0040146F" w:rsidP="00F654B4">
      <w:pPr>
        <w:spacing w:before="0" w:after="0"/>
        <w:jc w:val="center"/>
        <w:rPr>
          <w:b/>
          <w:bCs/>
          <w:color w:val="000000"/>
          <w:lang w:val="en-US" w:eastAsia="ja-JP"/>
        </w:rPr>
      </w:pPr>
      <w:r w:rsidRPr="006142D7">
        <w:rPr>
          <w:b/>
          <w:bCs/>
          <w:color w:val="000000"/>
          <w:lang w:val="en-US" w:eastAsia="ja-JP"/>
        </w:rPr>
        <w:t>[</w:t>
      </w:r>
      <w:r w:rsidRPr="00CD1705">
        <w:rPr>
          <w:b/>
          <w:bCs/>
          <w:color w:val="000000"/>
          <w:highlight w:val="yellow"/>
          <w:lang w:val="en-US" w:eastAsia="ja-JP"/>
        </w:rPr>
        <w:t>Child’s name</w:t>
      </w:r>
      <w:r w:rsidRPr="006142D7">
        <w:rPr>
          <w:b/>
          <w:bCs/>
          <w:color w:val="000000"/>
          <w:lang w:val="en-US" w:eastAsia="ja-JP"/>
        </w:rPr>
        <w:t>]</w:t>
      </w:r>
    </w:p>
    <w:p w14:paraId="6D4EB328" w14:textId="0440A790" w:rsidR="0040146F" w:rsidRPr="006142D7" w:rsidRDefault="0040146F" w:rsidP="00F654B4">
      <w:pPr>
        <w:spacing w:before="0" w:after="0"/>
        <w:jc w:val="center"/>
        <w:rPr>
          <w:b/>
          <w:bCs/>
          <w:color w:val="000000"/>
          <w:lang w:val="en-US" w:eastAsia="ja-JP"/>
        </w:rPr>
      </w:pPr>
      <w:r w:rsidRPr="006142D7">
        <w:rPr>
          <w:b/>
          <w:bCs/>
          <w:color w:val="000000"/>
          <w:lang w:val="en-US" w:eastAsia="ja-JP"/>
        </w:rPr>
        <w:t>Supreme Court Adoptions Proceedings No. [</w:t>
      </w:r>
      <w:r w:rsidR="00CD1705" w:rsidRPr="00CD1705">
        <w:rPr>
          <w:b/>
          <w:bCs/>
          <w:color w:val="000000"/>
          <w:highlight w:val="yellow"/>
          <w:lang w:val="en-US" w:eastAsia="ja-JP"/>
        </w:rPr>
        <w:t>XXXX/</w:t>
      </w:r>
      <w:r w:rsidRPr="00CD1705">
        <w:rPr>
          <w:b/>
          <w:bCs/>
          <w:color w:val="000000"/>
          <w:highlight w:val="yellow"/>
          <w:lang w:val="en-US" w:eastAsia="ja-JP"/>
        </w:rPr>
        <w:t>XXX</w:t>
      </w:r>
      <w:r w:rsidR="00CD1705" w:rsidRPr="00CD1705">
        <w:rPr>
          <w:b/>
          <w:bCs/>
          <w:color w:val="000000"/>
          <w:highlight w:val="yellow"/>
          <w:lang w:val="en-US" w:eastAsia="ja-JP"/>
        </w:rPr>
        <w:t>XX</w:t>
      </w:r>
      <w:r w:rsidRPr="00CD1705">
        <w:rPr>
          <w:b/>
          <w:bCs/>
          <w:color w:val="000000"/>
          <w:highlight w:val="yellow"/>
          <w:lang w:val="en-US" w:eastAsia="ja-JP"/>
        </w:rPr>
        <w:t>X</w:t>
      </w:r>
      <w:r w:rsidRPr="006142D7">
        <w:rPr>
          <w:b/>
          <w:bCs/>
          <w:color w:val="000000"/>
          <w:lang w:val="en-US" w:eastAsia="ja-JP"/>
        </w:rPr>
        <w:t>]</w:t>
      </w:r>
    </w:p>
    <w:p w14:paraId="47FB77A6" w14:textId="77777777" w:rsidR="00EC53AD" w:rsidRPr="006142D7" w:rsidRDefault="00EC53AD" w:rsidP="00F654B4">
      <w:pPr>
        <w:spacing w:before="0" w:after="0"/>
        <w:jc w:val="center"/>
        <w:rPr>
          <w:b/>
          <w:bCs/>
          <w:color w:val="000000"/>
          <w:lang w:val="en-US" w:eastAsia="ja-JP"/>
        </w:rPr>
      </w:pPr>
    </w:p>
    <w:p w14:paraId="524E5115" w14:textId="77777777" w:rsidR="0040146F" w:rsidRPr="006142D7" w:rsidRDefault="0040146F" w:rsidP="0040146F">
      <w:pPr>
        <w:spacing w:before="0" w:after="0"/>
        <w:ind w:left="1276" w:hanging="709"/>
        <w:jc w:val="left"/>
        <w:rPr>
          <w:b/>
          <w:bCs/>
          <w:color w:val="000000"/>
          <w:lang w:val="en-US" w:eastAsia="ja-JP"/>
        </w:rPr>
      </w:pPr>
      <w:r w:rsidRPr="006142D7">
        <w:rPr>
          <w:b/>
          <w:bCs/>
          <w:color w:val="000000"/>
          <w:lang w:val="en-US" w:eastAsia="ja-JP"/>
        </w:rPr>
        <w:t>Factual background</w:t>
      </w:r>
    </w:p>
    <w:p w14:paraId="21896F18" w14:textId="34B99BE7" w:rsidR="0040146F" w:rsidRPr="006142D7" w:rsidRDefault="0040146F" w:rsidP="0040146F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</w:pPr>
      <w:r w:rsidRPr="006142D7">
        <w:rPr>
          <w:color w:val="000000"/>
          <w:sz w:val="22"/>
          <w:szCs w:val="22"/>
          <w:lang w:val="en-US" w:eastAsia="ja-JP"/>
        </w:rPr>
        <w:t>1.</w:t>
      </w:r>
      <w:r w:rsidRPr="006142D7">
        <w:rPr>
          <w:color w:val="000000"/>
          <w:sz w:val="22"/>
          <w:szCs w:val="22"/>
          <w:lang w:val="en-US" w:eastAsia="ja-JP"/>
        </w:rPr>
        <w:tab/>
        <w:t>[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insert </w:t>
      </w:r>
      <w:r w:rsidR="00985705">
        <w:rPr>
          <w:color w:val="000000"/>
          <w:sz w:val="22"/>
          <w:szCs w:val="22"/>
          <w:highlight w:val="yellow"/>
          <w:lang w:val="en-US" w:eastAsia="ja-JP"/>
        </w:rPr>
        <w:t xml:space="preserve">a 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>short summary of facts,</w:t>
      </w:r>
      <w:r w:rsidR="00985705">
        <w:rPr>
          <w:color w:val="000000"/>
          <w:sz w:val="22"/>
          <w:szCs w:val="22"/>
          <w:highlight w:val="yellow"/>
          <w:lang w:val="en-US" w:eastAsia="ja-JP"/>
        </w:rPr>
        <w:t xml:space="preserve"> including the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child’s name, DOB, </w:t>
      </w:r>
      <w:r w:rsidR="00985705">
        <w:rPr>
          <w:color w:val="000000"/>
          <w:sz w:val="22"/>
          <w:szCs w:val="22"/>
          <w:highlight w:val="yellow"/>
          <w:lang w:val="en-US" w:eastAsia="ja-JP"/>
        </w:rPr>
        <w:t xml:space="preserve">birth 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>parents, current care arrangements</w:t>
      </w:r>
      <w:r w:rsidR="00985705">
        <w:rPr>
          <w:color w:val="000000"/>
          <w:sz w:val="22"/>
          <w:szCs w:val="22"/>
          <w:highlight w:val="yellow"/>
          <w:lang w:val="en-US" w:eastAsia="ja-JP"/>
        </w:rPr>
        <w:t xml:space="preserve"> and caregivers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, current consents, </w:t>
      </w:r>
      <w:r w:rsidR="003F1FC5">
        <w:rPr>
          <w:color w:val="000000"/>
          <w:sz w:val="22"/>
          <w:szCs w:val="22"/>
          <w:highlight w:val="yellow"/>
          <w:lang w:val="en-US" w:eastAsia="ja-JP"/>
        </w:rPr>
        <w:t>details of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parental responsibility for the child</w:t>
      </w:r>
      <w:r w:rsidR="003F1FC5">
        <w:rPr>
          <w:color w:val="000000"/>
          <w:sz w:val="22"/>
          <w:szCs w:val="22"/>
          <w:highlight w:val="yellow"/>
          <w:lang w:val="en-US" w:eastAsia="ja-JP"/>
        </w:rPr>
        <w:t>,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and any other relevant facts</w:t>
      </w:r>
      <w:r w:rsidRPr="006142D7">
        <w:rPr>
          <w:color w:val="000000"/>
          <w:sz w:val="22"/>
          <w:szCs w:val="22"/>
          <w:lang w:val="en-US" w:eastAsia="ja-JP"/>
        </w:rPr>
        <w:t>].</w:t>
      </w:r>
    </w:p>
    <w:p w14:paraId="23EE9E1F" w14:textId="77777777" w:rsidR="00AF03E2" w:rsidRDefault="00AF03E2" w:rsidP="0040146F">
      <w:pPr>
        <w:spacing w:before="0" w:after="0"/>
        <w:ind w:left="1276" w:hanging="709"/>
        <w:jc w:val="left"/>
        <w:rPr>
          <w:b/>
          <w:bCs/>
          <w:color w:val="000000"/>
          <w:lang w:val="en-US" w:eastAsia="ja-JP"/>
        </w:rPr>
      </w:pPr>
    </w:p>
    <w:p w14:paraId="3077A4BE" w14:textId="7E5BD45B" w:rsidR="0040146F" w:rsidRPr="006142D7" w:rsidRDefault="0040146F" w:rsidP="0040146F">
      <w:pPr>
        <w:spacing w:before="0" w:after="0"/>
        <w:ind w:left="1276" w:hanging="709"/>
        <w:jc w:val="left"/>
        <w:rPr>
          <w:b/>
          <w:bCs/>
          <w:color w:val="000000"/>
          <w:lang w:val="en-US" w:eastAsia="ja-JP"/>
        </w:rPr>
      </w:pPr>
      <w:r w:rsidRPr="006142D7">
        <w:rPr>
          <w:b/>
          <w:bCs/>
          <w:color w:val="000000"/>
          <w:lang w:val="en-US" w:eastAsia="ja-JP"/>
        </w:rPr>
        <w:t xml:space="preserve">Orders sought </w:t>
      </w:r>
    </w:p>
    <w:p w14:paraId="78F7C943" w14:textId="16C36E9A" w:rsidR="0040146F" w:rsidRPr="006142D7" w:rsidRDefault="0040146F" w:rsidP="0040146F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</w:pPr>
      <w:r w:rsidRPr="006142D7">
        <w:rPr>
          <w:color w:val="000000"/>
          <w:sz w:val="22"/>
          <w:szCs w:val="22"/>
          <w:lang w:val="en-US" w:eastAsia="ja-JP"/>
        </w:rPr>
        <w:t>2.</w:t>
      </w:r>
      <w:r w:rsidRPr="006142D7">
        <w:rPr>
          <w:color w:val="000000"/>
          <w:sz w:val="22"/>
          <w:szCs w:val="22"/>
          <w:lang w:val="en-US" w:eastAsia="ja-JP"/>
        </w:rPr>
        <w:tab/>
        <w:t>[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insert a summary of the orders sought and the </w:t>
      </w:r>
      <w:r w:rsidR="00985705">
        <w:rPr>
          <w:color w:val="000000"/>
          <w:sz w:val="22"/>
          <w:szCs w:val="22"/>
          <w:highlight w:val="yellow"/>
          <w:lang w:val="en-US" w:eastAsia="ja-JP"/>
        </w:rPr>
        <w:t>legislative provisions</w:t>
      </w:r>
      <w:r w:rsidR="00985705"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the orders are </w:t>
      </w:r>
      <w:r w:rsidR="00985705">
        <w:rPr>
          <w:color w:val="000000"/>
          <w:sz w:val="22"/>
          <w:szCs w:val="22"/>
          <w:highlight w:val="yellow"/>
          <w:lang w:val="en-US" w:eastAsia="ja-JP"/>
        </w:rPr>
        <w:t>sought</w:t>
      </w:r>
      <w:r w:rsidR="00985705"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>under</w:t>
      </w:r>
      <w:r w:rsidRPr="006142D7">
        <w:rPr>
          <w:color w:val="000000"/>
          <w:sz w:val="22"/>
          <w:szCs w:val="22"/>
          <w:lang w:val="en-US" w:eastAsia="ja-JP"/>
        </w:rPr>
        <w:t xml:space="preserve">]. </w:t>
      </w:r>
    </w:p>
    <w:p w14:paraId="4A23C0B0" w14:textId="77777777" w:rsidR="00AF03E2" w:rsidRDefault="00AF03E2" w:rsidP="0040146F">
      <w:pPr>
        <w:spacing w:before="0" w:after="0"/>
        <w:ind w:left="1276" w:hanging="709"/>
        <w:jc w:val="left"/>
        <w:rPr>
          <w:b/>
          <w:bCs/>
          <w:color w:val="000000"/>
          <w:lang w:val="en-US" w:eastAsia="ja-JP"/>
        </w:rPr>
      </w:pPr>
    </w:p>
    <w:p w14:paraId="54F1110A" w14:textId="1434D6DE" w:rsidR="0040146F" w:rsidRPr="006142D7" w:rsidRDefault="0040146F" w:rsidP="0040146F">
      <w:pPr>
        <w:spacing w:before="0" w:after="0"/>
        <w:ind w:left="1276" w:hanging="709"/>
        <w:jc w:val="left"/>
        <w:rPr>
          <w:b/>
          <w:bCs/>
          <w:color w:val="000000"/>
          <w:lang w:val="en-US" w:eastAsia="ja-JP"/>
        </w:rPr>
      </w:pPr>
      <w:r w:rsidRPr="006142D7">
        <w:rPr>
          <w:b/>
          <w:bCs/>
          <w:color w:val="000000"/>
          <w:lang w:val="en-US" w:eastAsia="ja-JP"/>
        </w:rPr>
        <w:t xml:space="preserve">Legislative framework </w:t>
      </w:r>
    </w:p>
    <w:p w14:paraId="3F2796A8" w14:textId="39F38BE7" w:rsidR="0040146F" w:rsidRPr="006142D7" w:rsidRDefault="0040146F" w:rsidP="0040146F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</w:pPr>
      <w:r w:rsidRPr="006142D7">
        <w:rPr>
          <w:color w:val="000000"/>
          <w:sz w:val="22"/>
          <w:szCs w:val="22"/>
          <w:lang w:val="en-US" w:eastAsia="ja-JP"/>
        </w:rPr>
        <w:t>3.</w:t>
      </w:r>
      <w:r w:rsidRPr="006142D7">
        <w:rPr>
          <w:color w:val="000000"/>
          <w:sz w:val="22"/>
          <w:szCs w:val="22"/>
          <w:lang w:val="en-US" w:eastAsia="ja-JP"/>
        </w:rPr>
        <w:tab/>
        <w:t>[</w:t>
      </w:r>
      <w:r w:rsidR="00F67E3B">
        <w:rPr>
          <w:color w:val="000000"/>
          <w:sz w:val="22"/>
          <w:szCs w:val="22"/>
          <w:highlight w:val="yellow"/>
          <w:lang w:val="en-US" w:eastAsia="ja-JP"/>
        </w:rPr>
        <w:t>i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nsert relevant </w:t>
      </w:r>
      <w:r w:rsidR="00F67E3B">
        <w:rPr>
          <w:color w:val="000000"/>
          <w:sz w:val="22"/>
          <w:szCs w:val="22"/>
          <w:highlight w:val="yellow"/>
          <w:lang w:val="en-US" w:eastAsia="ja-JP"/>
        </w:rPr>
        <w:t>provisions</w:t>
      </w:r>
      <w:r w:rsidR="00F67E3B"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of the </w:t>
      </w:r>
      <w:r w:rsidRPr="00F67E3B">
        <w:rPr>
          <w:i/>
          <w:iCs/>
          <w:color w:val="000000"/>
          <w:sz w:val="22"/>
          <w:szCs w:val="22"/>
          <w:highlight w:val="yellow"/>
          <w:lang w:val="en-US" w:eastAsia="ja-JP"/>
        </w:rPr>
        <w:t>Adoption Act</w:t>
      </w:r>
      <w:r w:rsidR="00F67E3B" w:rsidRPr="00F67E3B">
        <w:rPr>
          <w:i/>
          <w:iCs/>
          <w:color w:val="000000"/>
          <w:sz w:val="22"/>
          <w:szCs w:val="22"/>
          <w:highlight w:val="yellow"/>
          <w:lang w:val="en-US" w:eastAsia="ja-JP"/>
        </w:rPr>
        <w:t xml:space="preserve"> 2000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and how they </w:t>
      </w:r>
      <w:r w:rsidR="00F67E3B">
        <w:rPr>
          <w:color w:val="000000"/>
          <w:sz w:val="22"/>
          <w:szCs w:val="22"/>
          <w:highlight w:val="yellow"/>
          <w:lang w:val="en-US" w:eastAsia="ja-JP"/>
        </w:rPr>
        <w:t>apply</w:t>
      </w:r>
      <w:r w:rsidR="00F67E3B"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>to the matter</w:t>
      </w:r>
      <w:r w:rsidRPr="006142D7">
        <w:rPr>
          <w:color w:val="000000"/>
          <w:sz w:val="22"/>
          <w:szCs w:val="22"/>
          <w:lang w:val="en-US" w:eastAsia="ja-JP"/>
        </w:rPr>
        <w:t xml:space="preserve">]. </w:t>
      </w:r>
    </w:p>
    <w:p w14:paraId="27FC7E96" w14:textId="77777777" w:rsidR="00AF03E2" w:rsidRDefault="00AF03E2" w:rsidP="0040146F">
      <w:pPr>
        <w:spacing w:before="0" w:after="0"/>
        <w:ind w:left="1276" w:hanging="709"/>
        <w:jc w:val="left"/>
        <w:rPr>
          <w:b/>
          <w:bCs/>
          <w:color w:val="000000"/>
          <w:lang w:val="en-US" w:eastAsia="ja-JP"/>
        </w:rPr>
      </w:pPr>
    </w:p>
    <w:p w14:paraId="6CCB85B1" w14:textId="72FB992B" w:rsidR="0040146F" w:rsidRPr="006142D7" w:rsidRDefault="0040146F" w:rsidP="0040146F">
      <w:pPr>
        <w:spacing w:before="0" w:after="0"/>
        <w:ind w:left="1276" w:hanging="709"/>
        <w:jc w:val="left"/>
        <w:rPr>
          <w:b/>
          <w:bCs/>
          <w:color w:val="000000"/>
          <w:lang w:val="en-US" w:eastAsia="ja-JP"/>
        </w:rPr>
      </w:pPr>
      <w:r w:rsidRPr="006142D7">
        <w:rPr>
          <w:b/>
          <w:bCs/>
          <w:color w:val="000000"/>
          <w:lang w:val="en-US" w:eastAsia="ja-JP"/>
        </w:rPr>
        <w:t>Significant authorities [</w:t>
      </w:r>
      <w:r w:rsidRPr="00F430ED">
        <w:rPr>
          <w:b/>
          <w:bCs/>
          <w:color w:val="000000"/>
          <w:highlight w:val="yellow"/>
          <w:lang w:val="en-US" w:eastAsia="ja-JP"/>
        </w:rPr>
        <w:t>optional</w:t>
      </w:r>
      <w:r w:rsidRPr="006142D7">
        <w:rPr>
          <w:b/>
          <w:bCs/>
          <w:color w:val="000000"/>
          <w:lang w:val="en-US" w:eastAsia="ja-JP"/>
        </w:rPr>
        <w:t>]</w:t>
      </w:r>
    </w:p>
    <w:p w14:paraId="2266BB2C" w14:textId="77777777" w:rsidR="00CD1705" w:rsidRDefault="0040146F" w:rsidP="00CD1705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</w:pPr>
      <w:r w:rsidRPr="006142D7">
        <w:rPr>
          <w:color w:val="000000"/>
          <w:sz w:val="22"/>
          <w:szCs w:val="22"/>
          <w:lang w:val="en-US" w:eastAsia="ja-JP"/>
        </w:rPr>
        <w:t>4.</w:t>
      </w:r>
      <w:r w:rsidRPr="006142D7">
        <w:rPr>
          <w:color w:val="000000"/>
          <w:sz w:val="22"/>
          <w:szCs w:val="22"/>
          <w:lang w:val="en-US" w:eastAsia="ja-JP"/>
        </w:rPr>
        <w:tab/>
        <w:t>[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insert any significant authorities </w:t>
      </w:r>
      <w:r w:rsidR="006D0392">
        <w:rPr>
          <w:color w:val="000000"/>
          <w:sz w:val="22"/>
          <w:szCs w:val="22"/>
          <w:highlight w:val="yellow"/>
          <w:lang w:val="en-US" w:eastAsia="ja-JP"/>
        </w:rPr>
        <w:t>relevant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to the application being made. This section only needs to be </w:t>
      </w:r>
      <w:r w:rsidR="000D33CF">
        <w:rPr>
          <w:color w:val="000000"/>
          <w:sz w:val="22"/>
          <w:szCs w:val="22"/>
          <w:highlight w:val="yellow"/>
          <w:lang w:val="en-US" w:eastAsia="ja-JP"/>
        </w:rPr>
        <w:t>included</w:t>
      </w:r>
      <w:r w:rsidR="000D33CF"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if there are significant authorities </w:t>
      </w:r>
      <w:r w:rsidR="006D0392">
        <w:rPr>
          <w:color w:val="000000"/>
          <w:sz w:val="22"/>
          <w:szCs w:val="22"/>
          <w:highlight w:val="yellow"/>
          <w:lang w:val="en-US" w:eastAsia="ja-JP"/>
        </w:rPr>
        <w:t>pertinent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to the specific application. For example – an application for an interim order under s</w:t>
      </w:r>
      <w:r w:rsidR="008443E4">
        <w:rPr>
          <w:color w:val="000000"/>
          <w:sz w:val="22"/>
          <w:szCs w:val="22"/>
          <w:highlight w:val="yellow"/>
          <w:lang w:val="en-US" w:eastAsia="ja-JP"/>
        </w:rPr>
        <w:t>.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84(2) could refer to </w:t>
      </w:r>
      <w:r w:rsidRPr="008443E4">
        <w:rPr>
          <w:i/>
          <w:iCs/>
          <w:color w:val="000000"/>
          <w:sz w:val="22"/>
          <w:szCs w:val="22"/>
          <w:highlight w:val="yellow"/>
          <w:lang w:val="en-US" w:eastAsia="ja-JP"/>
        </w:rPr>
        <w:t>Secretary, New South Wales Department of Communities &amp; Justice; Re ‘K’; and ‘M’</w:t>
      </w:r>
      <w:r w:rsidRPr="00F430ED">
        <w:rPr>
          <w:color w:val="000000"/>
          <w:sz w:val="22"/>
          <w:szCs w:val="22"/>
          <w:highlight w:val="yellow"/>
          <w:lang w:val="en-US" w:eastAsia="ja-JP"/>
        </w:rPr>
        <w:t xml:space="preserve"> [2021] NSWSC 1314</w:t>
      </w:r>
      <w:r w:rsidRPr="006142D7">
        <w:rPr>
          <w:color w:val="000000"/>
          <w:sz w:val="22"/>
          <w:szCs w:val="22"/>
          <w:lang w:val="en-US" w:eastAsia="ja-JP"/>
        </w:rPr>
        <w:t>]</w:t>
      </w:r>
      <w:r w:rsidR="008443E4">
        <w:rPr>
          <w:color w:val="000000"/>
          <w:sz w:val="22"/>
          <w:szCs w:val="22"/>
          <w:lang w:val="en-US" w:eastAsia="ja-JP"/>
        </w:rPr>
        <w:t>.</w:t>
      </w:r>
    </w:p>
    <w:p w14:paraId="2F8D006F" w14:textId="77777777" w:rsidR="00CD1705" w:rsidRDefault="00CD1705" w:rsidP="00CD1705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</w:pPr>
    </w:p>
    <w:p w14:paraId="5F233513" w14:textId="4542C637" w:rsidR="001D593B" w:rsidRPr="00CD1705" w:rsidRDefault="001D593B" w:rsidP="00CD1705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</w:pPr>
      <w:r w:rsidRPr="00367F3E">
        <w:rPr>
          <w:b/>
        </w:rPr>
        <w:t>Documents filed</w:t>
      </w:r>
      <w:r w:rsidR="00CD1705">
        <w:rPr>
          <w:b/>
        </w:rPr>
        <w:t xml:space="preserve"> [</w:t>
      </w:r>
      <w:r w:rsidR="00CD1705" w:rsidRPr="00CD1705">
        <w:rPr>
          <w:b/>
          <w:highlight w:val="yellow"/>
        </w:rPr>
        <w:t>delete this note and any below that do not apply</w:t>
      </w:r>
      <w:r w:rsidR="00CD1705">
        <w:rPr>
          <w:b/>
        </w:rPr>
        <w:t>]</w:t>
      </w:r>
    </w:p>
    <w:p w14:paraId="64B7FA68" w14:textId="72452528" w:rsidR="001D593B" w:rsidRPr="00CD1705" w:rsidRDefault="001D593B" w:rsidP="00CD1705">
      <w:pPr>
        <w:pStyle w:val="ListParagraph"/>
        <w:numPr>
          <w:ilvl w:val="0"/>
          <w:numId w:val="16"/>
        </w:numPr>
        <w:spacing w:before="0" w:after="0"/>
        <w:ind w:left="1276" w:hanging="709"/>
        <w:contextualSpacing w:val="0"/>
        <w:rPr>
          <w:rFonts w:cs="Tahoma"/>
          <w:spacing w:val="-2"/>
          <w:sz w:val="22"/>
          <w:szCs w:val="22"/>
        </w:rPr>
      </w:pPr>
      <w:r w:rsidRPr="00CD1705">
        <w:rPr>
          <w:rFonts w:cs="Tahoma"/>
          <w:spacing w:val="-2"/>
          <w:sz w:val="22"/>
          <w:szCs w:val="22"/>
        </w:rPr>
        <w:t xml:space="preserve">Cover letter dated </w:t>
      </w:r>
      <w:r w:rsidR="00CD1705">
        <w:rPr>
          <w:rFonts w:cs="Tahoma"/>
          <w:spacing w:val="-2"/>
          <w:sz w:val="22"/>
          <w:szCs w:val="22"/>
        </w:rPr>
        <w:t>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date</w:t>
      </w:r>
      <w:proofErr w:type="gramStart"/>
      <w:r w:rsidR="00CD1705">
        <w:rPr>
          <w:rFonts w:cs="Tahoma"/>
          <w:spacing w:val="-2"/>
          <w:sz w:val="22"/>
          <w:szCs w:val="22"/>
        </w:rPr>
        <w:t>]</w:t>
      </w:r>
      <w:r w:rsidRPr="00CD1705">
        <w:rPr>
          <w:rFonts w:cs="Tahoma"/>
          <w:spacing w:val="-2"/>
          <w:sz w:val="22"/>
          <w:szCs w:val="22"/>
        </w:rPr>
        <w:t>;</w:t>
      </w:r>
      <w:proofErr w:type="gramEnd"/>
    </w:p>
    <w:p w14:paraId="010E6630" w14:textId="0B662584" w:rsidR="001D593B" w:rsidRPr="00CD1705" w:rsidRDefault="001D593B" w:rsidP="00CD1705">
      <w:pPr>
        <w:pStyle w:val="ListParagraph"/>
        <w:numPr>
          <w:ilvl w:val="0"/>
          <w:numId w:val="16"/>
        </w:numPr>
        <w:spacing w:before="0" w:after="0"/>
        <w:ind w:left="1276" w:hanging="709"/>
        <w:contextualSpacing w:val="0"/>
        <w:rPr>
          <w:rFonts w:cs="Tahoma"/>
          <w:spacing w:val="-2"/>
          <w:sz w:val="22"/>
          <w:szCs w:val="22"/>
        </w:rPr>
      </w:pPr>
      <w:r w:rsidRPr="00CD1705">
        <w:rPr>
          <w:rFonts w:cs="Tahoma"/>
          <w:spacing w:val="-2"/>
          <w:sz w:val="22"/>
          <w:szCs w:val="22"/>
        </w:rPr>
        <w:t>Summons for Adoption</w:t>
      </w:r>
      <w:r w:rsidR="00CD1705">
        <w:rPr>
          <w:rFonts w:cs="Tahoma"/>
          <w:spacing w:val="-2"/>
          <w:sz w:val="22"/>
          <w:szCs w:val="22"/>
        </w:rPr>
        <w:t xml:space="preserve"> filed 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date</w:t>
      </w:r>
      <w:proofErr w:type="gramStart"/>
      <w:r w:rsidR="00CD1705">
        <w:rPr>
          <w:rFonts w:cs="Tahoma"/>
          <w:spacing w:val="-2"/>
          <w:sz w:val="22"/>
          <w:szCs w:val="22"/>
        </w:rPr>
        <w:t>]</w:t>
      </w:r>
      <w:r w:rsidRPr="00CD1705">
        <w:rPr>
          <w:rFonts w:cs="Tahoma"/>
          <w:spacing w:val="-2"/>
          <w:sz w:val="22"/>
          <w:szCs w:val="22"/>
        </w:rPr>
        <w:t>;</w:t>
      </w:r>
      <w:proofErr w:type="gramEnd"/>
    </w:p>
    <w:p w14:paraId="20730353" w14:textId="7D3BDDEE" w:rsidR="001D593B" w:rsidRPr="00CD1705" w:rsidRDefault="001D593B" w:rsidP="00CD1705">
      <w:pPr>
        <w:pStyle w:val="ListParagraph"/>
        <w:numPr>
          <w:ilvl w:val="0"/>
          <w:numId w:val="16"/>
        </w:numPr>
        <w:spacing w:before="0" w:after="0"/>
        <w:ind w:left="1276" w:hanging="709"/>
        <w:contextualSpacing w:val="0"/>
        <w:rPr>
          <w:rFonts w:cs="Tahoma"/>
          <w:spacing w:val="-2"/>
          <w:sz w:val="22"/>
          <w:szCs w:val="22"/>
        </w:rPr>
      </w:pPr>
      <w:r w:rsidRPr="00CD1705">
        <w:rPr>
          <w:rFonts w:cs="Tahoma"/>
          <w:spacing w:val="-2"/>
          <w:sz w:val="22"/>
          <w:szCs w:val="22"/>
        </w:rPr>
        <w:t xml:space="preserve">Affidavit of Delegate </w:t>
      </w:r>
      <w:r w:rsidR="00CD1705">
        <w:rPr>
          <w:rFonts w:cs="Tahoma"/>
          <w:spacing w:val="-2"/>
          <w:sz w:val="22"/>
          <w:szCs w:val="22"/>
        </w:rPr>
        <w:t>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name</w:t>
      </w:r>
      <w:r w:rsidR="00CD1705">
        <w:rPr>
          <w:rFonts w:cs="Tahoma"/>
          <w:spacing w:val="-2"/>
          <w:sz w:val="22"/>
          <w:szCs w:val="22"/>
        </w:rPr>
        <w:t xml:space="preserve">] 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sworn/affirmed</w:t>
      </w:r>
      <w:r w:rsidR="00CD1705">
        <w:rPr>
          <w:rFonts w:cs="Tahoma"/>
          <w:spacing w:val="-2"/>
          <w:sz w:val="22"/>
          <w:szCs w:val="22"/>
        </w:rPr>
        <w:t xml:space="preserve"> on 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date</w:t>
      </w:r>
      <w:r w:rsidR="00CD1705">
        <w:rPr>
          <w:rFonts w:cs="Tahoma"/>
          <w:spacing w:val="-2"/>
          <w:sz w:val="22"/>
          <w:szCs w:val="22"/>
        </w:rPr>
        <w:t xml:space="preserve">] and accompany Exhibit 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XX-</w:t>
      </w:r>
      <w:proofErr w:type="gramStart"/>
      <w:r w:rsidR="00CD1705" w:rsidRPr="00CD1705">
        <w:rPr>
          <w:rFonts w:cs="Tahoma"/>
          <w:spacing w:val="-2"/>
          <w:sz w:val="22"/>
          <w:szCs w:val="22"/>
          <w:highlight w:val="yellow"/>
        </w:rPr>
        <w:t>X</w:t>
      </w:r>
      <w:r w:rsidR="00CD1705">
        <w:rPr>
          <w:rFonts w:cs="Tahoma"/>
          <w:spacing w:val="-2"/>
          <w:sz w:val="22"/>
          <w:szCs w:val="22"/>
        </w:rPr>
        <w:t>;</w:t>
      </w:r>
      <w:proofErr w:type="gramEnd"/>
      <w:r w:rsidR="00CD1705">
        <w:rPr>
          <w:rFonts w:cs="Tahoma"/>
          <w:spacing w:val="-2"/>
          <w:sz w:val="22"/>
          <w:szCs w:val="22"/>
        </w:rPr>
        <w:t xml:space="preserve"> </w:t>
      </w:r>
    </w:p>
    <w:p w14:paraId="53A09D87" w14:textId="21ECADBD" w:rsidR="001D593B" w:rsidRPr="00CD1705" w:rsidRDefault="001D593B" w:rsidP="00CD1705">
      <w:pPr>
        <w:pStyle w:val="ListParagraph"/>
        <w:numPr>
          <w:ilvl w:val="0"/>
          <w:numId w:val="16"/>
        </w:numPr>
        <w:spacing w:before="0" w:after="0"/>
        <w:ind w:left="1276" w:hanging="709"/>
        <w:contextualSpacing w:val="0"/>
        <w:rPr>
          <w:rFonts w:cs="Tahoma"/>
          <w:spacing w:val="-2"/>
          <w:sz w:val="22"/>
          <w:szCs w:val="22"/>
        </w:rPr>
      </w:pPr>
      <w:r w:rsidRPr="00CD1705">
        <w:rPr>
          <w:rFonts w:cs="Tahoma"/>
          <w:spacing w:val="-2"/>
          <w:sz w:val="22"/>
          <w:szCs w:val="22"/>
        </w:rPr>
        <w:t>Affidavit</w:t>
      </w:r>
      <w:r w:rsidR="00CD1705">
        <w:rPr>
          <w:rFonts w:cs="Tahoma"/>
          <w:spacing w:val="-2"/>
          <w:sz w:val="22"/>
          <w:szCs w:val="22"/>
        </w:rPr>
        <w:t xml:space="preserve"> of 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name</w:t>
      </w:r>
      <w:r w:rsidR="00CD1705">
        <w:rPr>
          <w:rFonts w:cs="Tahoma"/>
          <w:spacing w:val="-2"/>
          <w:sz w:val="22"/>
          <w:szCs w:val="22"/>
        </w:rPr>
        <w:t>]</w:t>
      </w:r>
      <w:r w:rsidRPr="00CD1705">
        <w:rPr>
          <w:rFonts w:cs="Tahoma"/>
          <w:spacing w:val="-2"/>
          <w:sz w:val="22"/>
          <w:szCs w:val="22"/>
        </w:rPr>
        <w:t xml:space="preserve"> annexing Court Report 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sworn/affirmed</w:t>
      </w:r>
      <w:r w:rsidR="00CD1705">
        <w:rPr>
          <w:rFonts w:cs="Tahoma"/>
          <w:spacing w:val="-2"/>
          <w:sz w:val="22"/>
          <w:szCs w:val="22"/>
        </w:rPr>
        <w:t xml:space="preserve"> 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date</w:t>
      </w:r>
      <w:proofErr w:type="gramStart"/>
      <w:r w:rsidR="00CD1705">
        <w:rPr>
          <w:rFonts w:cs="Tahoma"/>
          <w:spacing w:val="-2"/>
          <w:sz w:val="22"/>
          <w:szCs w:val="22"/>
        </w:rPr>
        <w:t>];</w:t>
      </w:r>
      <w:proofErr w:type="gramEnd"/>
    </w:p>
    <w:p w14:paraId="7753505B" w14:textId="1D23DD9D" w:rsidR="001D593B" w:rsidRPr="00CD1705" w:rsidRDefault="001D593B" w:rsidP="00CD1705">
      <w:pPr>
        <w:pStyle w:val="ListParagraph"/>
        <w:numPr>
          <w:ilvl w:val="0"/>
          <w:numId w:val="16"/>
        </w:numPr>
        <w:spacing w:before="0" w:after="0"/>
        <w:ind w:left="1276" w:hanging="709"/>
        <w:contextualSpacing w:val="0"/>
        <w:rPr>
          <w:rFonts w:cs="Tahoma"/>
          <w:spacing w:val="-2"/>
          <w:sz w:val="22"/>
          <w:szCs w:val="22"/>
        </w:rPr>
      </w:pPr>
      <w:r w:rsidRPr="00CD1705">
        <w:rPr>
          <w:rFonts w:cs="Tahoma"/>
          <w:spacing w:val="-2"/>
          <w:sz w:val="22"/>
          <w:szCs w:val="22"/>
        </w:rPr>
        <w:t xml:space="preserve">Affidavit of </w:t>
      </w:r>
      <w:r w:rsidR="00CD1705">
        <w:rPr>
          <w:rFonts w:cs="Tahoma"/>
          <w:spacing w:val="-2"/>
          <w:sz w:val="22"/>
          <w:szCs w:val="22"/>
        </w:rPr>
        <w:t>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name</w:t>
      </w:r>
      <w:r w:rsidR="00CD1705">
        <w:rPr>
          <w:rFonts w:cs="Tahoma"/>
          <w:spacing w:val="-2"/>
          <w:sz w:val="22"/>
          <w:szCs w:val="22"/>
        </w:rPr>
        <w:t>]</w:t>
      </w:r>
      <w:r w:rsidRPr="00CD1705">
        <w:rPr>
          <w:rFonts w:cs="Tahoma"/>
          <w:spacing w:val="-2"/>
          <w:sz w:val="22"/>
          <w:szCs w:val="22"/>
        </w:rPr>
        <w:t xml:space="preserve"> (</w:t>
      </w:r>
      <w:proofErr w:type="gramStart"/>
      <w:r w:rsidRPr="00CD1705">
        <w:rPr>
          <w:rFonts w:cs="Tahoma"/>
          <w:spacing w:val="-2"/>
          <w:sz w:val="22"/>
          <w:szCs w:val="22"/>
        </w:rPr>
        <w:t>e</w:t>
      </w:r>
      <w:r w:rsidR="00CD1705">
        <w:rPr>
          <w:rFonts w:cs="Tahoma"/>
          <w:spacing w:val="-2"/>
          <w:sz w:val="22"/>
          <w:szCs w:val="22"/>
        </w:rPr>
        <w:t>.</w:t>
      </w:r>
      <w:r w:rsidRPr="00CD1705">
        <w:rPr>
          <w:rFonts w:cs="Tahoma"/>
          <w:spacing w:val="-2"/>
          <w:sz w:val="22"/>
          <w:szCs w:val="22"/>
        </w:rPr>
        <w:t>g</w:t>
      </w:r>
      <w:r w:rsidR="00CD1705">
        <w:rPr>
          <w:rFonts w:cs="Tahoma"/>
          <w:spacing w:val="-2"/>
          <w:sz w:val="22"/>
          <w:szCs w:val="22"/>
        </w:rPr>
        <w:t>.</w:t>
      </w:r>
      <w:proofErr w:type="gramEnd"/>
      <w:r w:rsidRPr="00CD1705">
        <w:rPr>
          <w:rFonts w:cs="Tahoma"/>
          <w:spacing w:val="-2"/>
          <w:sz w:val="22"/>
          <w:szCs w:val="22"/>
        </w:rPr>
        <w:t xml:space="preserve"> Referees, Proposed Adoptive Parent</w:t>
      </w:r>
      <w:r w:rsidR="00CD1705">
        <w:rPr>
          <w:rFonts w:cs="Tahoma"/>
          <w:spacing w:val="-2"/>
          <w:sz w:val="22"/>
          <w:szCs w:val="22"/>
        </w:rPr>
        <w:t>, etc</w:t>
      </w:r>
      <w:r w:rsidRPr="00CD1705">
        <w:rPr>
          <w:rFonts w:cs="Tahoma"/>
          <w:spacing w:val="-2"/>
          <w:sz w:val="22"/>
          <w:szCs w:val="22"/>
        </w:rPr>
        <w:t>)</w:t>
      </w:r>
      <w:r w:rsidR="00CD1705">
        <w:rPr>
          <w:rFonts w:cs="Tahoma"/>
          <w:spacing w:val="-2"/>
          <w:sz w:val="22"/>
          <w:szCs w:val="22"/>
        </w:rPr>
        <w:t xml:space="preserve"> 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sworn/affirmed</w:t>
      </w:r>
      <w:r w:rsidR="00CD1705">
        <w:rPr>
          <w:rFonts w:cs="Tahoma"/>
          <w:spacing w:val="-2"/>
          <w:sz w:val="22"/>
          <w:szCs w:val="22"/>
        </w:rPr>
        <w:t xml:space="preserve"> on 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date</w:t>
      </w:r>
      <w:r w:rsidR="00CD1705">
        <w:rPr>
          <w:rFonts w:cs="Tahoma"/>
          <w:spacing w:val="-2"/>
          <w:sz w:val="22"/>
          <w:szCs w:val="22"/>
        </w:rPr>
        <w:t xml:space="preserve">] and accompany Exhibit 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XX-X</w:t>
      </w:r>
      <w:r w:rsidR="00CD1705">
        <w:rPr>
          <w:rFonts w:cs="Tahoma"/>
          <w:spacing w:val="-2"/>
          <w:sz w:val="22"/>
          <w:szCs w:val="22"/>
        </w:rPr>
        <w:t>;</w:t>
      </w:r>
    </w:p>
    <w:p w14:paraId="523EAA28" w14:textId="0BD71BC0" w:rsidR="001D593B" w:rsidRPr="00CD1705" w:rsidRDefault="001D593B" w:rsidP="00CD1705">
      <w:pPr>
        <w:pStyle w:val="ListParagraph"/>
        <w:numPr>
          <w:ilvl w:val="0"/>
          <w:numId w:val="16"/>
        </w:numPr>
        <w:spacing w:before="0" w:after="0"/>
        <w:ind w:left="1276" w:hanging="709"/>
        <w:contextualSpacing w:val="0"/>
        <w:rPr>
          <w:rFonts w:cs="Tahoma"/>
          <w:spacing w:val="-2"/>
          <w:sz w:val="22"/>
          <w:szCs w:val="22"/>
        </w:rPr>
      </w:pPr>
      <w:r w:rsidRPr="00CD1705">
        <w:rPr>
          <w:rFonts w:cs="Tahoma"/>
          <w:spacing w:val="-2"/>
          <w:sz w:val="22"/>
          <w:szCs w:val="22"/>
        </w:rPr>
        <w:t xml:space="preserve">Notice of Motion </w:t>
      </w:r>
      <w:r w:rsidR="00CD1705">
        <w:rPr>
          <w:rFonts w:cs="Tahoma"/>
          <w:spacing w:val="-2"/>
          <w:sz w:val="22"/>
          <w:szCs w:val="22"/>
        </w:rPr>
        <w:t>filed 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date</w:t>
      </w:r>
      <w:r w:rsidR="00CD1705">
        <w:rPr>
          <w:rFonts w:cs="Tahoma"/>
          <w:spacing w:val="-2"/>
          <w:sz w:val="22"/>
          <w:szCs w:val="22"/>
        </w:rPr>
        <w:t xml:space="preserve">] </w:t>
      </w:r>
      <w:r w:rsidRPr="00CD1705">
        <w:rPr>
          <w:rFonts w:cs="Tahoma"/>
          <w:spacing w:val="-2"/>
          <w:sz w:val="22"/>
          <w:szCs w:val="22"/>
        </w:rPr>
        <w:t>(if relevant)</w:t>
      </w:r>
      <w:r w:rsidR="00CD1705">
        <w:rPr>
          <w:rFonts w:cs="Tahoma"/>
          <w:spacing w:val="-2"/>
          <w:sz w:val="22"/>
          <w:szCs w:val="22"/>
        </w:rPr>
        <w:t>;</w:t>
      </w:r>
      <w:r w:rsidRPr="00CD1705">
        <w:rPr>
          <w:rFonts w:cs="Tahoma"/>
          <w:spacing w:val="-2"/>
          <w:sz w:val="22"/>
          <w:szCs w:val="22"/>
        </w:rPr>
        <w:t xml:space="preserve"> and </w:t>
      </w:r>
    </w:p>
    <w:p w14:paraId="4912A2C3" w14:textId="05169A1A" w:rsidR="001D593B" w:rsidRPr="00CD1705" w:rsidRDefault="001D593B" w:rsidP="00CD1705">
      <w:pPr>
        <w:pStyle w:val="ListParagraph"/>
        <w:numPr>
          <w:ilvl w:val="0"/>
          <w:numId w:val="16"/>
        </w:numPr>
        <w:spacing w:before="0" w:after="0"/>
        <w:ind w:left="1276" w:hanging="709"/>
        <w:contextualSpacing w:val="0"/>
        <w:rPr>
          <w:rFonts w:cs="Tahoma"/>
          <w:spacing w:val="-2"/>
          <w:sz w:val="22"/>
          <w:szCs w:val="22"/>
        </w:rPr>
      </w:pPr>
      <w:r w:rsidRPr="00CD1705">
        <w:rPr>
          <w:rFonts w:cs="Tahoma"/>
          <w:spacing w:val="-2"/>
          <w:sz w:val="22"/>
          <w:szCs w:val="22"/>
        </w:rPr>
        <w:t xml:space="preserve">Written Submissions </w:t>
      </w:r>
      <w:r w:rsidR="00CD1705">
        <w:rPr>
          <w:rFonts w:cs="Tahoma"/>
          <w:spacing w:val="-2"/>
          <w:sz w:val="22"/>
          <w:szCs w:val="22"/>
        </w:rPr>
        <w:t>filed [</w:t>
      </w:r>
      <w:r w:rsidR="00CD1705" w:rsidRPr="00CD1705">
        <w:rPr>
          <w:rFonts w:cs="Tahoma"/>
          <w:spacing w:val="-2"/>
          <w:sz w:val="22"/>
          <w:szCs w:val="22"/>
          <w:highlight w:val="yellow"/>
        </w:rPr>
        <w:t>insert date</w:t>
      </w:r>
      <w:r w:rsidR="00CD1705">
        <w:rPr>
          <w:rFonts w:cs="Tahoma"/>
          <w:spacing w:val="-2"/>
          <w:sz w:val="22"/>
          <w:szCs w:val="22"/>
        </w:rPr>
        <w:t>].</w:t>
      </w:r>
    </w:p>
    <w:p w14:paraId="624D58CC" w14:textId="77777777" w:rsidR="001D593B" w:rsidRPr="006142D7" w:rsidRDefault="001D593B" w:rsidP="00CC291D">
      <w:pPr>
        <w:spacing w:before="0" w:after="0"/>
        <w:ind w:left="1276" w:hanging="709"/>
        <w:jc w:val="right"/>
        <w:rPr>
          <w:color w:val="000000"/>
          <w:sz w:val="22"/>
          <w:szCs w:val="22"/>
          <w:lang w:val="en-US" w:eastAsia="ja-JP"/>
        </w:rPr>
      </w:pPr>
    </w:p>
    <w:p w14:paraId="3F6ED3E6" w14:textId="6B9FFD7A" w:rsidR="00AF03E2" w:rsidRDefault="00AF03E2" w:rsidP="0040146F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</w:pPr>
      <w:r>
        <w:rPr>
          <w:color w:val="000000"/>
          <w:sz w:val="22"/>
          <w:szCs w:val="22"/>
          <w:lang w:val="en-US" w:eastAsia="ja-JP"/>
        </w:rPr>
        <w:lastRenderedPageBreak/>
        <w:t>[</w:t>
      </w:r>
      <w:r w:rsidRPr="00AF03E2">
        <w:rPr>
          <w:color w:val="000000"/>
          <w:sz w:val="22"/>
          <w:szCs w:val="22"/>
          <w:highlight w:val="yellow"/>
          <w:lang w:val="en-US" w:eastAsia="ja-JP"/>
        </w:rPr>
        <w:t>insert name</w:t>
      </w:r>
      <w:r>
        <w:rPr>
          <w:color w:val="000000"/>
          <w:sz w:val="22"/>
          <w:szCs w:val="22"/>
          <w:lang w:val="en-US" w:eastAsia="ja-JP"/>
        </w:rPr>
        <w:t>]</w:t>
      </w:r>
    </w:p>
    <w:p w14:paraId="709A978F" w14:textId="4D1AE01E" w:rsidR="00AF03E2" w:rsidRDefault="00AF03E2" w:rsidP="0040146F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</w:pPr>
      <w:r>
        <w:rPr>
          <w:color w:val="000000"/>
          <w:sz w:val="22"/>
          <w:szCs w:val="22"/>
          <w:lang w:val="en-US" w:eastAsia="ja-JP"/>
        </w:rPr>
        <w:t>[</w:t>
      </w:r>
      <w:r w:rsidRPr="00AF03E2">
        <w:rPr>
          <w:color w:val="000000"/>
          <w:sz w:val="22"/>
          <w:szCs w:val="22"/>
          <w:highlight w:val="yellow"/>
          <w:lang w:val="en-US" w:eastAsia="ja-JP"/>
        </w:rPr>
        <w:t>insert position title</w:t>
      </w:r>
      <w:r>
        <w:rPr>
          <w:color w:val="000000"/>
          <w:sz w:val="22"/>
          <w:szCs w:val="22"/>
          <w:lang w:val="en-US" w:eastAsia="ja-JP"/>
        </w:rPr>
        <w:t>]</w:t>
      </w:r>
    </w:p>
    <w:p w14:paraId="3A7E7F64" w14:textId="254E37B9" w:rsidR="00AF03E2" w:rsidRPr="006142D7" w:rsidRDefault="00AF03E2" w:rsidP="00AF03E2">
      <w:pPr>
        <w:spacing w:before="360" w:line="240" w:lineRule="auto"/>
        <w:ind w:left="567"/>
      </w:pPr>
      <w:r w:rsidRPr="006142D7">
        <w:t>…………………………………………………………………………………………</w:t>
      </w:r>
    </w:p>
    <w:p w14:paraId="2BD6978D" w14:textId="3D9E5626" w:rsidR="00687C1E" w:rsidRPr="006142D7" w:rsidRDefault="0040146F" w:rsidP="00AF03E2">
      <w:pPr>
        <w:spacing w:before="0" w:after="0"/>
        <w:ind w:left="1276" w:hanging="709"/>
        <w:jc w:val="left"/>
        <w:rPr>
          <w:color w:val="000000"/>
          <w:sz w:val="22"/>
          <w:szCs w:val="22"/>
          <w:lang w:val="en-US" w:eastAsia="ja-JP"/>
        </w:rPr>
        <w:sectPr w:rsidR="00687C1E" w:rsidRPr="006142D7" w:rsidSect="004014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3" w:right="1440" w:bottom="567" w:left="1440" w:header="708" w:footer="708" w:gutter="0"/>
          <w:cols w:space="708"/>
          <w:titlePg/>
          <w:docGrid w:linePitch="360"/>
        </w:sectPr>
      </w:pPr>
      <w:r w:rsidRPr="006142D7">
        <w:rPr>
          <w:color w:val="000000"/>
          <w:sz w:val="22"/>
          <w:szCs w:val="22"/>
          <w:lang w:val="en-US" w:eastAsia="ja-JP"/>
        </w:rPr>
        <w:t>[</w:t>
      </w:r>
      <w:r w:rsidRPr="00AF03E2">
        <w:rPr>
          <w:color w:val="000000"/>
          <w:sz w:val="22"/>
          <w:szCs w:val="22"/>
          <w:highlight w:val="yellow"/>
          <w:lang w:val="en-US" w:eastAsia="ja-JP"/>
        </w:rPr>
        <w:t>insert date</w:t>
      </w:r>
      <w:r w:rsidRPr="006142D7">
        <w:rPr>
          <w:color w:val="000000"/>
          <w:sz w:val="22"/>
          <w:szCs w:val="22"/>
          <w:lang w:val="en-US" w:eastAsia="ja-JP"/>
        </w:rPr>
        <w:t>]</w:t>
      </w:r>
    </w:p>
    <w:p w14:paraId="711186EC" w14:textId="77777777" w:rsidR="00B02C57" w:rsidRPr="006142D7" w:rsidRDefault="00B02C57" w:rsidP="00AF03E2"/>
    <w:sectPr w:rsidR="00B02C57" w:rsidRPr="006142D7" w:rsidSect="00CA36C4">
      <w:type w:val="continuous"/>
      <w:pgSz w:w="11906" w:h="16838"/>
      <w:pgMar w:top="993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DD4B" w14:textId="77777777" w:rsidR="002C1369" w:rsidRDefault="002C1369" w:rsidP="00BD227C">
      <w:pPr>
        <w:spacing w:before="0" w:after="0" w:line="240" w:lineRule="auto"/>
      </w:pPr>
      <w:r>
        <w:separator/>
      </w:r>
    </w:p>
  </w:endnote>
  <w:endnote w:type="continuationSeparator" w:id="0">
    <w:p w14:paraId="79F24FB2" w14:textId="77777777" w:rsidR="002C1369" w:rsidRDefault="002C1369" w:rsidP="00BD22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8803" w14:textId="77777777" w:rsidR="00CC291D" w:rsidRDefault="00CC2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150C" w14:textId="77777777" w:rsidR="00FA7B2C" w:rsidRDefault="00FA7B2C" w:rsidP="00CA36C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3559" w14:textId="365EA4F8" w:rsidR="00CD1705" w:rsidRPr="00CD1705" w:rsidRDefault="00CD1705" w:rsidP="00CD1705">
    <w:pPr>
      <w:pStyle w:val="Footer"/>
      <w:jc w:val="right"/>
      <w:rPr>
        <w:i/>
        <w:iCs/>
        <w:sz w:val="16"/>
        <w:szCs w:val="16"/>
      </w:rPr>
    </w:pPr>
    <w:r w:rsidRPr="00CD1705">
      <w:rPr>
        <w:i/>
        <w:iCs/>
        <w:sz w:val="16"/>
        <w:szCs w:val="16"/>
      </w:rPr>
      <w:t>SUPREME COURT PRACTICE NOTE SC EQ 13 – Supreme Court – Adoptions</w:t>
    </w:r>
    <w:r w:rsidR="003C710C">
      <w:rPr>
        <w:i/>
        <w:iCs/>
        <w:sz w:val="16"/>
        <w:szCs w:val="16"/>
      </w:rPr>
      <w:t xml:space="preserve"> cl. 10(j)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D6EC" w14:textId="77777777" w:rsidR="002C1369" w:rsidRDefault="002C1369" w:rsidP="00BD227C">
      <w:pPr>
        <w:spacing w:before="0" w:after="0" w:line="240" w:lineRule="auto"/>
      </w:pPr>
      <w:r>
        <w:separator/>
      </w:r>
    </w:p>
  </w:footnote>
  <w:footnote w:type="continuationSeparator" w:id="0">
    <w:p w14:paraId="64EC0595" w14:textId="77777777" w:rsidR="002C1369" w:rsidRDefault="002C1369" w:rsidP="00BD22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1C3F" w14:textId="77777777" w:rsidR="00CC291D" w:rsidRDefault="00CC2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65EF" w14:textId="77777777" w:rsidR="00CC291D" w:rsidRDefault="00CC2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F0A2" w14:textId="77777777" w:rsidR="00CC291D" w:rsidRDefault="00CC2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DCA6FB4"/>
    <w:lvl w:ilvl="0">
      <w:numFmt w:val="decimal"/>
      <w:lvlText w:val="*"/>
      <w:lvlJc w:val="left"/>
    </w:lvl>
  </w:abstractNum>
  <w:abstractNum w:abstractNumId="1" w15:restartNumberingAfterBreak="0">
    <w:nsid w:val="006A2036"/>
    <w:multiLevelType w:val="hybridMultilevel"/>
    <w:tmpl w:val="802E05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6105"/>
    <w:multiLevelType w:val="hybridMultilevel"/>
    <w:tmpl w:val="226AB794"/>
    <w:lvl w:ilvl="0" w:tplc="7DB0351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B431D"/>
    <w:multiLevelType w:val="hybridMultilevel"/>
    <w:tmpl w:val="25688084"/>
    <w:lvl w:ilvl="0" w:tplc="C8BEBE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F4F84"/>
    <w:multiLevelType w:val="hybridMultilevel"/>
    <w:tmpl w:val="672C7D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F65A3"/>
    <w:multiLevelType w:val="hybridMultilevel"/>
    <w:tmpl w:val="391C4944"/>
    <w:lvl w:ilvl="0" w:tplc="1C5C6466">
      <w:start w:val="1"/>
      <w:numFmt w:val="upperLetter"/>
      <w:pStyle w:val="Heading2"/>
      <w:lvlText w:val="%1."/>
      <w:lvlJc w:val="center"/>
      <w:pPr>
        <w:ind w:left="10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8" w:hanging="360"/>
      </w:pPr>
    </w:lvl>
    <w:lvl w:ilvl="2" w:tplc="0C09001B" w:tentative="1">
      <w:start w:val="1"/>
      <w:numFmt w:val="lowerRoman"/>
      <w:lvlText w:val="%3."/>
      <w:lvlJc w:val="right"/>
      <w:pPr>
        <w:ind w:left="2448" w:hanging="180"/>
      </w:pPr>
    </w:lvl>
    <w:lvl w:ilvl="3" w:tplc="0C09000F" w:tentative="1">
      <w:start w:val="1"/>
      <w:numFmt w:val="decimal"/>
      <w:lvlText w:val="%4."/>
      <w:lvlJc w:val="left"/>
      <w:pPr>
        <w:ind w:left="3168" w:hanging="360"/>
      </w:pPr>
    </w:lvl>
    <w:lvl w:ilvl="4" w:tplc="0C090019" w:tentative="1">
      <w:start w:val="1"/>
      <w:numFmt w:val="lowerLetter"/>
      <w:lvlText w:val="%5."/>
      <w:lvlJc w:val="left"/>
      <w:pPr>
        <w:ind w:left="3888" w:hanging="360"/>
      </w:pPr>
    </w:lvl>
    <w:lvl w:ilvl="5" w:tplc="0C09001B" w:tentative="1">
      <w:start w:val="1"/>
      <w:numFmt w:val="lowerRoman"/>
      <w:lvlText w:val="%6."/>
      <w:lvlJc w:val="right"/>
      <w:pPr>
        <w:ind w:left="4608" w:hanging="180"/>
      </w:pPr>
    </w:lvl>
    <w:lvl w:ilvl="6" w:tplc="0C09000F" w:tentative="1">
      <w:start w:val="1"/>
      <w:numFmt w:val="decimal"/>
      <w:lvlText w:val="%7."/>
      <w:lvlJc w:val="left"/>
      <w:pPr>
        <w:ind w:left="5328" w:hanging="360"/>
      </w:pPr>
    </w:lvl>
    <w:lvl w:ilvl="7" w:tplc="0C090019" w:tentative="1">
      <w:start w:val="1"/>
      <w:numFmt w:val="lowerLetter"/>
      <w:lvlText w:val="%8."/>
      <w:lvlJc w:val="left"/>
      <w:pPr>
        <w:ind w:left="6048" w:hanging="360"/>
      </w:pPr>
    </w:lvl>
    <w:lvl w:ilvl="8" w:tplc="0C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5012192C"/>
    <w:multiLevelType w:val="hybridMultilevel"/>
    <w:tmpl w:val="13146E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54663"/>
    <w:multiLevelType w:val="multilevel"/>
    <w:tmpl w:val="1B6094F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z w:val="32"/>
      </w:rPr>
    </w:lvl>
    <w:lvl w:ilvl="1">
      <w:start w:val="1"/>
      <w:numFmt w:val="decimal"/>
      <w:suff w:val="space"/>
      <w:lvlText w:val="%2."/>
      <w:lvlJc w:val="center"/>
      <w:pPr>
        <w:ind w:left="0" w:firstLine="288"/>
      </w:pPr>
      <w:rPr>
        <w:rFonts w:ascii="Times New Roman" w:hAnsi="Times New Roman" w:hint="default"/>
        <w:b w:val="0"/>
        <w:i w:val="0"/>
        <w:caps/>
        <w:sz w:val="30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62"/>
        </w:tabs>
        <w:ind w:left="862" w:hanging="862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2.%3.%4"/>
      <w:lvlJc w:val="left"/>
      <w:pPr>
        <w:tabs>
          <w:tab w:val="num" w:pos="1005"/>
        </w:tabs>
        <w:ind w:left="1005" w:hanging="864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008"/>
        </w:tabs>
        <w:ind w:left="1008" w:hanging="72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62367D90"/>
    <w:multiLevelType w:val="hybridMultilevel"/>
    <w:tmpl w:val="8402D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E0961"/>
    <w:multiLevelType w:val="hybridMultilevel"/>
    <w:tmpl w:val="35A209CE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67657"/>
    <w:multiLevelType w:val="multilevel"/>
    <w:tmpl w:val="285A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1F334F"/>
    <w:multiLevelType w:val="hybridMultilevel"/>
    <w:tmpl w:val="7BA04ADA"/>
    <w:lvl w:ilvl="0" w:tplc="AF1C4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"/>
        <w:legacy w:legacy="1" w:legacySpace="0" w:legacyIndent="397"/>
        <w:lvlJc w:val="left"/>
        <w:pPr>
          <w:ind w:left="397" w:hanging="397"/>
        </w:pPr>
        <w:rPr>
          <w:rFonts w:ascii="Monotype Sorts" w:hAnsi="Monotype Sorts" w:hint="default"/>
        </w:rPr>
      </w:lvl>
    </w:lvlOverride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1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56"/>
    <w:rsid w:val="00027ED3"/>
    <w:rsid w:val="00080183"/>
    <w:rsid w:val="000C4CE4"/>
    <w:rsid w:val="000D33CF"/>
    <w:rsid w:val="00164E34"/>
    <w:rsid w:val="00166BD6"/>
    <w:rsid w:val="001C6E0B"/>
    <w:rsid w:val="001D593B"/>
    <w:rsid w:val="001F7D2E"/>
    <w:rsid w:val="00295825"/>
    <w:rsid w:val="002C1369"/>
    <w:rsid w:val="002E1DE6"/>
    <w:rsid w:val="002E2385"/>
    <w:rsid w:val="002E6F53"/>
    <w:rsid w:val="002F44FC"/>
    <w:rsid w:val="003246E4"/>
    <w:rsid w:val="0037353A"/>
    <w:rsid w:val="00374E2E"/>
    <w:rsid w:val="00397FE5"/>
    <w:rsid w:val="003B7B26"/>
    <w:rsid w:val="003C710C"/>
    <w:rsid w:val="003F1FC5"/>
    <w:rsid w:val="0040146F"/>
    <w:rsid w:val="00402F3C"/>
    <w:rsid w:val="00431EED"/>
    <w:rsid w:val="00434D72"/>
    <w:rsid w:val="004E0958"/>
    <w:rsid w:val="004E0A35"/>
    <w:rsid w:val="004E42B6"/>
    <w:rsid w:val="00503A69"/>
    <w:rsid w:val="005C2838"/>
    <w:rsid w:val="005F2A14"/>
    <w:rsid w:val="006142D7"/>
    <w:rsid w:val="00621910"/>
    <w:rsid w:val="00621EF7"/>
    <w:rsid w:val="0064452E"/>
    <w:rsid w:val="00687C1E"/>
    <w:rsid w:val="006A32ED"/>
    <w:rsid w:val="006A62D5"/>
    <w:rsid w:val="006B1038"/>
    <w:rsid w:val="006D0392"/>
    <w:rsid w:val="006D2A19"/>
    <w:rsid w:val="006E36FD"/>
    <w:rsid w:val="006E40D6"/>
    <w:rsid w:val="006E6327"/>
    <w:rsid w:val="006F177D"/>
    <w:rsid w:val="007516AF"/>
    <w:rsid w:val="00785506"/>
    <w:rsid w:val="007A3663"/>
    <w:rsid w:val="007A3BF2"/>
    <w:rsid w:val="007B3D56"/>
    <w:rsid w:val="007B711F"/>
    <w:rsid w:val="007E3C4B"/>
    <w:rsid w:val="007F7C5E"/>
    <w:rsid w:val="0082258B"/>
    <w:rsid w:val="008258C7"/>
    <w:rsid w:val="008443E4"/>
    <w:rsid w:val="008B2674"/>
    <w:rsid w:val="008D7740"/>
    <w:rsid w:val="008E763F"/>
    <w:rsid w:val="009012E1"/>
    <w:rsid w:val="00945CC0"/>
    <w:rsid w:val="0096609C"/>
    <w:rsid w:val="00985705"/>
    <w:rsid w:val="00997BB3"/>
    <w:rsid w:val="009A54D9"/>
    <w:rsid w:val="009E5006"/>
    <w:rsid w:val="00A21AD6"/>
    <w:rsid w:val="00A22366"/>
    <w:rsid w:val="00A255DA"/>
    <w:rsid w:val="00A33515"/>
    <w:rsid w:val="00A4675B"/>
    <w:rsid w:val="00A47E3D"/>
    <w:rsid w:val="00A70221"/>
    <w:rsid w:val="00A826C1"/>
    <w:rsid w:val="00A94F60"/>
    <w:rsid w:val="00AB4402"/>
    <w:rsid w:val="00AF03E2"/>
    <w:rsid w:val="00B0193F"/>
    <w:rsid w:val="00B02C57"/>
    <w:rsid w:val="00B22565"/>
    <w:rsid w:val="00B40302"/>
    <w:rsid w:val="00B640D1"/>
    <w:rsid w:val="00B70B23"/>
    <w:rsid w:val="00BB71BE"/>
    <w:rsid w:val="00BC0B8F"/>
    <w:rsid w:val="00BC4A82"/>
    <w:rsid w:val="00BD227C"/>
    <w:rsid w:val="00BF6ABD"/>
    <w:rsid w:val="00C00134"/>
    <w:rsid w:val="00C014BC"/>
    <w:rsid w:val="00C04821"/>
    <w:rsid w:val="00C3043D"/>
    <w:rsid w:val="00C3226E"/>
    <w:rsid w:val="00C46CCC"/>
    <w:rsid w:val="00C84D25"/>
    <w:rsid w:val="00CA36C4"/>
    <w:rsid w:val="00CA494F"/>
    <w:rsid w:val="00CC1AF3"/>
    <w:rsid w:val="00CC291D"/>
    <w:rsid w:val="00CD1705"/>
    <w:rsid w:val="00CE371B"/>
    <w:rsid w:val="00D025DD"/>
    <w:rsid w:val="00D13B20"/>
    <w:rsid w:val="00D73456"/>
    <w:rsid w:val="00DD2523"/>
    <w:rsid w:val="00DF73AC"/>
    <w:rsid w:val="00E11B63"/>
    <w:rsid w:val="00E125BC"/>
    <w:rsid w:val="00E15E1C"/>
    <w:rsid w:val="00E81F9C"/>
    <w:rsid w:val="00E943F8"/>
    <w:rsid w:val="00EC53AD"/>
    <w:rsid w:val="00EC6222"/>
    <w:rsid w:val="00EE3039"/>
    <w:rsid w:val="00F06193"/>
    <w:rsid w:val="00F23B15"/>
    <w:rsid w:val="00F430ED"/>
    <w:rsid w:val="00F61F04"/>
    <w:rsid w:val="00F654B4"/>
    <w:rsid w:val="00F67E3B"/>
    <w:rsid w:val="00FA7B2C"/>
    <w:rsid w:val="00FC0974"/>
    <w:rsid w:val="00FD481E"/>
    <w:rsid w:val="00FD560C"/>
    <w:rsid w:val="00FD7A9E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669F"/>
  <w15:docId w15:val="{5CCEEBFF-3CB1-492E-B57A-812917D3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E2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C1AF3"/>
  </w:style>
  <w:style w:type="character" w:customStyle="1" w:styleId="BodyTextChar">
    <w:name w:val="Body Text Char"/>
    <w:basedOn w:val="DefaultParagraphFont"/>
    <w:link w:val="BodyText"/>
    <w:uiPriority w:val="99"/>
    <w:semiHidden/>
    <w:rsid w:val="00CC1AF3"/>
    <w:rPr>
      <w:rFonts w:ascii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qFormat/>
    <w:rsid w:val="00CC1AF3"/>
    <w:pPr>
      <w:overflowPunct w:val="0"/>
      <w:autoSpaceDE w:val="0"/>
      <w:autoSpaceDN w:val="0"/>
      <w:adjustRightInd w:val="0"/>
      <w:spacing w:before="0" w:after="0" w:line="240" w:lineRule="auto"/>
      <w:jc w:val="center"/>
      <w:textAlignment w:val="baseline"/>
    </w:pPr>
    <w:rPr>
      <w:rFonts w:ascii="Elephant" w:hAnsi="Elephant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C1AF3"/>
    <w:rPr>
      <w:rFonts w:ascii="Elephant" w:hAnsi="Elephant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F3"/>
    <w:rPr>
      <w:rFonts w:ascii="Tahoma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01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46F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46F"/>
    <w:rPr>
      <w:rFonts w:ascii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71</Value>
      <Value>13</Value>
    </TaxCatchAll>
  </documentManagement>
</p:properties>
</file>

<file path=customXml/itemProps1.xml><?xml version="1.0" encoding="utf-8"?>
<ds:datastoreItem xmlns:ds="http://schemas.openxmlformats.org/officeDocument/2006/customXml" ds:itemID="{A654A0DC-D493-4802-A86F-6A0CFC1E6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56F0C-856A-4A44-8ED0-BB2E1ABF5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abd1-b973-4272-a749-19f2930e93ab"/>
    <ds:schemaRef ds:uri="87344c60-ab29-4a7d-a5aa-eac6cada4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E3803-23B6-462E-8616-B4CC42D009C6}">
  <ds:schemaRefs>
    <ds:schemaRef ds:uri="http://schemas.microsoft.com/office/2006/metadata/properties"/>
    <ds:schemaRef ds:uri="http://schemas.microsoft.com/office/infopath/2007/PartnerControls"/>
    <ds:schemaRef ds:uri="87344c60-ab29-4a7d-a5aa-eac6cada4c44"/>
    <ds:schemaRef ds:uri="78ceabd1-b973-4272-a749-19f2930e9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Brabazon</dc:creator>
  <cp:lastModifiedBy>Alina Iwaszkiewicz</cp:lastModifiedBy>
  <cp:revision>2</cp:revision>
  <cp:lastPrinted>2017-09-21T03:28:00Z</cp:lastPrinted>
  <dcterms:created xsi:type="dcterms:W3CDTF">2022-05-18T03:32:00Z</dcterms:created>
  <dcterms:modified xsi:type="dcterms:W3CDTF">2022-05-18T03:32:00Z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0x01010077DC2A28846341C9915EFC7988C44A4F0012F6434D7DB2954890BEF4AB09120471</vt:lpwstr>
  </property>
  <property fmtid="{D5CDD505-2E9C-101B-9397-08002B2CF9AE}" pid="3" name="Content tags">
    <vt:lpwstr>13;#Forms ＆ Fees|87a95720-8126-4013-879b-cf67844ef3a0</vt:lpwstr>
  </property>
  <property fmtid="{D5CDD505-2E9C-101B-9397-08002B2CF9AE}" pid="4" name="DC.Type.DocType (JSMS">
    <vt:lpwstr>71;#Form|cc8e9079-c541-4e2f-a366-14da2b1b1195</vt:lpwstr>
  </property>
</Properties>
</file>